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FD" w:rsidRDefault="00702EFD">
      <w:pPr>
        <w:pStyle w:val="a3"/>
        <w:spacing w:before="4"/>
        <w:ind w:left="0" w:firstLine="0"/>
        <w:jc w:val="left"/>
        <w:rPr>
          <w:sz w:val="2"/>
        </w:rPr>
      </w:pPr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             </w:t>
      </w:r>
      <w:r w:rsidRPr="00F439DE">
        <w:rPr>
          <w:rFonts w:eastAsia="Calibri"/>
          <w:lang w:eastAsia="ru-RU"/>
        </w:rPr>
        <w:t xml:space="preserve">                                                                                       </w:t>
      </w:r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  <w:r w:rsidRPr="00F439DE">
        <w:rPr>
          <w:rFonts w:eastAsia="Calibri"/>
          <w:lang w:eastAsia="ru-RU"/>
        </w:rPr>
        <w:t xml:space="preserve">             Согласовано:                                                                                                  </w:t>
      </w:r>
      <w:r>
        <w:rPr>
          <w:rFonts w:eastAsia="Calibri"/>
          <w:lang w:eastAsia="ru-RU"/>
        </w:rPr>
        <w:t xml:space="preserve">         </w:t>
      </w:r>
      <w:r w:rsidRPr="00F439DE">
        <w:rPr>
          <w:rFonts w:eastAsia="Calibri"/>
          <w:lang w:eastAsia="ru-RU"/>
        </w:rPr>
        <w:t>Утверждено</w:t>
      </w:r>
      <w:proofErr w:type="gramStart"/>
      <w:r w:rsidRPr="00F439DE">
        <w:rPr>
          <w:rFonts w:eastAsia="Calibri"/>
          <w:lang w:eastAsia="ru-RU"/>
        </w:rPr>
        <w:t xml:space="preserve"> :</w:t>
      </w:r>
      <w:proofErr w:type="gramEnd"/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  <w:r w:rsidRPr="00F439DE">
        <w:rPr>
          <w:rFonts w:eastAsia="Calibri"/>
          <w:lang w:eastAsia="ru-RU"/>
        </w:rPr>
        <w:t xml:space="preserve">решением общего трудового собрания                                   </w:t>
      </w:r>
      <w:r>
        <w:rPr>
          <w:rFonts w:eastAsia="Calibri"/>
          <w:lang w:eastAsia="ru-RU"/>
        </w:rPr>
        <w:t xml:space="preserve">               </w:t>
      </w:r>
      <w:r w:rsidRPr="00F439DE">
        <w:rPr>
          <w:rFonts w:eastAsia="Calibri"/>
          <w:lang w:eastAsia="ru-RU"/>
        </w:rPr>
        <w:t xml:space="preserve"> Директором ГКУ ДО «СШОР по боксу» </w:t>
      </w:r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  <w:r w:rsidRPr="00F439DE">
        <w:rPr>
          <w:rFonts w:eastAsia="Calibri"/>
          <w:lang w:eastAsia="ru-RU"/>
        </w:rPr>
        <w:t xml:space="preserve">работников ГКУ ДО «СШОР по боксу                                                                             </w:t>
      </w:r>
      <w:proofErr w:type="spellStart"/>
      <w:r w:rsidRPr="00F439DE">
        <w:rPr>
          <w:rFonts w:eastAsia="Calibri"/>
          <w:lang w:eastAsia="ru-RU"/>
        </w:rPr>
        <w:t>Минспорта</w:t>
      </w:r>
      <w:proofErr w:type="spellEnd"/>
      <w:r w:rsidRPr="00F439DE">
        <w:rPr>
          <w:rFonts w:eastAsia="Calibri"/>
          <w:lang w:eastAsia="ru-RU"/>
        </w:rPr>
        <w:t xml:space="preserve"> КБР</w:t>
      </w:r>
    </w:p>
    <w:p w:rsidR="00F439DE" w:rsidRPr="00F439DE" w:rsidRDefault="00F439DE" w:rsidP="00F439DE">
      <w:pPr>
        <w:widowControl/>
        <w:autoSpaceDE/>
        <w:autoSpaceDN/>
        <w:jc w:val="center"/>
        <w:rPr>
          <w:rFonts w:eastAsia="Calibri"/>
          <w:lang w:eastAsia="ru-RU"/>
        </w:rPr>
      </w:pPr>
      <w:r w:rsidRPr="00F439DE">
        <w:rPr>
          <w:rFonts w:eastAsia="Calibri"/>
          <w:lang w:eastAsia="ru-RU"/>
        </w:rPr>
        <w:t xml:space="preserve">                                                                                                          </w:t>
      </w:r>
      <w:r w:rsidRPr="00F439D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Pr="00F439DE">
        <w:rPr>
          <w:rFonts w:eastAsia="Calibri"/>
          <w:lang w:eastAsia="ru-RU"/>
        </w:rPr>
        <w:t>М.И.Султанов</w:t>
      </w:r>
      <w:proofErr w:type="spellEnd"/>
      <w:r w:rsidRPr="00F439DE">
        <w:rPr>
          <w:rFonts w:eastAsia="Calibri"/>
          <w:lang w:eastAsia="ru-RU"/>
        </w:rPr>
        <w:t xml:space="preserve">  </w:t>
      </w:r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  <w:r w:rsidRPr="00F439DE">
        <w:rPr>
          <w:rFonts w:eastAsia="Calibri"/>
          <w:lang w:eastAsia="ru-RU"/>
        </w:rPr>
        <w:t xml:space="preserve"> « 05» сентября 2023г.                                                                                                 « 05» сентября 2023г.</w:t>
      </w:r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</w:p>
    <w:p w:rsidR="00F439DE" w:rsidRPr="00F439DE" w:rsidRDefault="00F439DE" w:rsidP="00F439DE">
      <w:pPr>
        <w:widowControl/>
        <w:autoSpaceDE/>
        <w:autoSpaceDN/>
        <w:rPr>
          <w:rFonts w:eastAsia="Calibri"/>
          <w:lang w:eastAsia="ru-RU"/>
        </w:rPr>
      </w:pPr>
    </w:p>
    <w:p w:rsidR="00702EFD" w:rsidRDefault="00702EFD">
      <w:pPr>
        <w:pStyle w:val="a3"/>
        <w:ind w:left="0" w:firstLine="0"/>
        <w:jc w:val="left"/>
        <w:rPr>
          <w:sz w:val="27"/>
        </w:rPr>
      </w:pPr>
    </w:p>
    <w:p w:rsidR="00702EFD" w:rsidRDefault="00702EFD">
      <w:pPr>
        <w:pStyle w:val="a3"/>
        <w:spacing w:before="259"/>
        <w:ind w:left="0" w:firstLine="0"/>
        <w:jc w:val="left"/>
        <w:rPr>
          <w:sz w:val="27"/>
        </w:rPr>
      </w:pPr>
    </w:p>
    <w:p w:rsidR="00702EFD" w:rsidRDefault="006D02F8">
      <w:pPr>
        <w:ind w:right="204"/>
        <w:jc w:val="center"/>
        <w:rPr>
          <w:b/>
          <w:sz w:val="27"/>
        </w:rPr>
      </w:pPr>
      <w:r>
        <w:rPr>
          <w:b/>
          <w:spacing w:val="-2"/>
          <w:sz w:val="27"/>
        </w:rPr>
        <w:t>ПРАВИЛА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>ВНУТРЕННЕГО РАСПОРЯДКА</w:t>
      </w:r>
      <w:r>
        <w:rPr>
          <w:b/>
          <w:spacing w:val="-1"/>
          <w:sz w:val="27"/>
        </w:rPr>
        <w:t xml:space="preserve"> </w:t>
      </w:r>
      <w:proofErr w:type="gramStart"/>
      <w:r>
        <w:rPr>
          <w:b/>
          <w:spacing w:val="-2"/>
          <w:sz w:val="27"/>
        </w:rPr>
        <w:t>ОБУЧАЮЩИХСЯ</w:t>
      </w:r>
      <w:proofErr w:type="gramEnd"/>
    </w:p>
    <w:p w:rsidR="00702EFD" w:rsidRDefault="006D02F8">
      <w:pPr>
        <w:spacing w:before="21"/>
        <w:ind w:right="201"/>
        <w:jc w:val="center"/>
        <w:rPr>
          <w:b/>
          <w:sz w:val="27"/>
        </w:rPr>
      </w:pPr>
      <w:r>
        <w:rPr>
          <w:b/>
          <w:sz w:val="27"/>
        </w:rPr>
        <w:t>(далее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Правила)</w:t>
      </w:r>
    </w:p>
    <w:p w:rsidR="00702EFD" w:rsidRDefault="006D02F8">
      <w:pPr>
        <w:spacing w:before="25" w:line="259" w:lineRule="auto"/>
        <w:ind w:right="211"/>
        <w:jc w:val="center"/>
        <w:rPr>
          <w:b/>
          <w:sz w:val="27"/>
        </w:rPr>
      </w:pPr>
      <w:r>
        <w:rPr>
          <w:b/>
          <w:spacing w:val="-2"/>
          <w:sz w:val="27"/>
        </w:rPr>
        <w:t xml:space="preserve">В ГОСУДАРСТВЕННОМ </w:t>
      </w:r>
      <w:r w:rsidR="00F439DE">
        <w:rPr>
          <w:b/>
          <w:spacing w:val="-2"/>
          <w:sz w:val="27"/>
        </w:rPr>
        <w:t xml:space="preserve">КАЗЕННОМ </w:t>
      </w:r>
      <w:r>
        <w:rPr>
          <w:b/>
          <w:spacing w:val="-2"/>
          <w:sz w:val="27"/>
        </w:rPr>
        <w:t>УЧРЕЖДЕНИИ</w:t>
      </w:r>
      <w:r>
        <w:rPr>
          <w:b/>
          <w:spacing w:val="-3"/>
          <w:sz w:val="27"/>
        </w:rPr>
        <w:t xml:space="preserve"> </w:t>
      </w:r>
      <w:r>
        <w:rPr>
          <w:b/>
          <w:spacing w:val="-2"/>
          <w:sz w:val="27"/>
        </w:rPr>
        <w:t xml:space="preserve">ДОПОЛНИТЕЛЬНОГО </w:t>
      </w:r>
      <w:r>
        <w:rPr>
          <w:b/>
          <w:sz w:val="27"/>
        </w:rPr>
        <w:t xml:space="preserve">ОБРАЗОВАНИЯ </w:t>
      </w:r>
      <w:r w:rsidR="00F439DE">
        <w:rPr>
          <w:b/>
          <w:sz w:val="27"/>
        </w:rPr>
        <w:t xml:space="preserve"> </w:t>
      </w:r>
      <w:r>
        <w:rPr>
          <w:b/>
          <w:sz w:val="27"/>
        </w:rPr>
        <w:t>«СПОРТИВНАЯ ШКОЛА</w:t>
      </w:r>
    </w:p>
    <w:p w:rsidR="00702EFD" w:rsidRDefault="006D02F8">
      <w:pPr>
        <w:spacing w:before="2"/>
        <w:ind w:right="199"/>
        <w:jc w:val="center"/>
        <w:rPr>
          <w:b/>
          <w:sz w:val="27"/>
        </w:rPr>
      </w:pPr>
      <w:r>
        <w:rPr>
          <w:b/>
          <w:spacing w:val="-2"/>
          <w:sz w:val="27"/>
        </w:rPr>
        <w:t>ОЛИМПИЙСКОГО</w:t>
      </w:r>
      <w:r>
        <w:rPr>
          <w:b/>
          <w:spacing w:val="-14"/>
          <w:sz w:val="27"/>
        </w:rPr>
        <w:t xml:space="preserve"> </w:t>
      </w:r>
      <w:r>
        <w:rPr>
          <w:b/>
          <w:spacing w:val="-2"/>
          <w:sz w:val="27"/>
        </w:rPr>
        <w:t>РЕЗЕРВА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ПО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БОКСУ»</w:t>
      </w:r>
      <w:r w:rsidR="00F439DE">
        <w:rPr>
          <w:b/>
          <w:spacing w:val="-2"/>
          <w:sz w:val="27"/>
        </w:rPr>
        <w:t xml:space="preserve"> МИНИСТЕРСТВА СПОРТА КБР</w:t>
      </w:r>
    </w:p>
    <w:p w:rsidR="00702EFD" w:rsidRDefault="00702EFD">
      <w:pPr>
        <w:pStyle w:val="a3"/>
        <w:spacing w:before="71"/>
        <w:ind w:left="0" w:firstLine="0"/>
        <w:jc w:val="left"/>
        <w:rPr>
          <w:b/>
          <w:sz w:val="27"/>
        </w:rPr>
      </w:pPr>
    </w:p>
    <w:p w:rsidR="00702EFD" w:rsidRPr="00F439DE" w:rsidRDefault="006D02F8">
      <w:pPr>
        <w:pStyle w:val="1"/>
        <w:numPr>
          <w:ilvl w:val="0"/>
          <w:numId w:val="7"/>
        </w:numPr>
        <w:tabs>
          <w:tab w:val="left" w:pos="4462"/>
        </w:tabs>
        <w:ind w:left="4462" w:hanging="359"/>
        <w:jc w:val="left"/>
        <w:rPr>
          <w:sz w:val="24"/>
          <w:szCs w:val="24"/>
        </w:rPr>
      </w:pPr>
      <w:bookmarkStart w:id="0" w:name="1._Общие_положения"/>
      <w:bookmarkEnd w:id="0"/>
      <w:r w:rsidRPr="00F439DE">
        <w:rPr>
          <w:sz w:val="24"/>
          <w:szCs w:val="24"/>
        </w:rPr>
        <w:t>Общие</w:t>
      </w:r>
      <w:r w:rsidRPr="00F439DE">
        <w:rPr>
          <w:spacing w:val="-11"/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положения</w:t>
      </w:r>
    </w:p>
    <w:p w:rsidR="00702EFD" w:rsidRPr="00F439DE" w:rsidRDefault="00702EFD">
      <w:pPr>
        <w:pStyle w:val="a3"/>
        <w:spacing w:before="96"/>
        <w:ind w:left="0" w:firstLine="0"/>
        <w:jc w:val="left"/>
        <w:rPr>
          <w:b/>
          <w:sz w:val="24"/>
          <w:szCs w:val="24"/>
        </w:rPr>
      </w:pP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line="266" w:lineRule="auto"/>
        <w:ind w:left="396" w:right="124" w:firstLine="427"/>
        <w:jc w:val="both"/>
        <w:rPr>
          <w:sz w:val="24"/>
          <w:szCs w:val="24"/>
        </w:rPr>
      </w:pPr>
      <w:proofErr w:type="gramStart"/>
      <w:r w:rsidRPr="00F439DE">
        <w:rPr>
          <w:sz w:val="24"/>
          <w:szCs w:val="24"/>
        </w:rPr>
        <w:t>Настоящие Правила разработаны в соответствии с Федеральным законом РФ от 29.12.2012 г. № 273-ФЗ «Об образовании», от 30.04.2021 г. «О внесении изменений в Федеральный закон «Об образовании в РФ», от 04.12.2007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 xml:space="preserve">г. № 329-ФЗ «О физической культуре и спорте в </w:t>
      </w:r>
      <w:r w:rsidRPr="00F439DE">
        <w:rPr>
          <w:sz w:val="24"/>
          <w:szCs w:val="24"/>
        </w:rPr>
        <w:t xml:space="preserve">РФ», уставом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>, приказом Министерства образования и науки РФ от 15.03.2013 г. №185 «Об утверждении</w:t>
      </w:r>
      <w:proofErr w:type="gramEnd"/>
      <w:r w:rsidRPr="00F439DE">
        <w:rPr>
          <w:sz w:val="24"/>
          <w:szCs w:val="24"/>
        </w:rPr>
        <w:t xml:space="preserve"> порядка применения к обучающимся и снятия с обучающихся мер дисциплинарного</w:t>
      </w:r>
      <w:r w:rsidRPr="00F439DE">
        <w:rPr>
          <w:spacing w:val="3"/>
          <w:sz w:val="24"/>
          <w:szCs w:val="24"/>
        </w:rPr>
        <w:t xml:space="preserve"> </w:t>
      </w:r>
      <w:r w:rsidRPr="00F439DE">
        <w:rPr>
          <w:sz w:val="24"/>
          <w:szCs w:val="24"/>
        </w:rPr>
        <w:t>взыскания»,</w:t>
      </w:r>
      <w:r w:rsidRPr="00F439DE">
        <w:rPr>
          <w:spacing w:val="6"/>
          <w:sz w:val="24"/>
          <w:szCs w:val="24"/>
        </w:rPr>
        <w:t xml:space="preserve"> </w:t>
      </w:r>
      <w:r w:rsidRPr="00F439DE">
        <w:rPr>
          <w:sz w:val="24"/>
          <w:szCs w:val="24"/>
        </w:rPr>
        <w:t>приказом</w:t>
      </w:r>
      <w:r w:rsidRPr="00F439DE">
        <w:rPr>
          <w:spacing w:val="9"/>
          <w:sz w:val="24"/>
          <w:szCs w:val="24"/>
        </w:rPr>
        <w:t xml:space="preserve"> </w:t>
      </w:r>
      <w:r w:rsidRPr="00F439DE">
        <w:rPr>
          <w:sz w:val="24"/>
          <w:szCs w:val="24"/>
        </w:rPr>
        <w:t>Министерства</w:t>
      </w:r>
      <w:r w:rsidRPr="00F439DE">
        <w:rPr>
          <w:spacing w:val="4"/>
          <w:sz w:val="24"/>
          <w:szCs w:val="24"/>
        </w:rPr>
        <w:t xml:space="preserve"> </w:t>
      </w:r>
      <w:r w:rsidRPr="00F439DE">
        <w:rPr>
          <w:sz w:val="24"/>
          <w:szCs w:val="24"/>
        </w:rPr>
        <w:t>спорта</w:t>
      </w:r>
      <w:r w:rsidRPr="00F439DE">
        <w:rPr>
          <w:spacing w:val="7"/>
          <w:sz w:val="24"/>
          <w:szCs w:val="24"/>
        </w:rPr>
        <w:t xml:space="preserve"> </w:t>
      </w:r>
      <w:r w:rsidRPr="00F439DE">
        <w:rPr>
          <w:sz w:val="24"/>
          <w:szCs w:val="24"/>
        </w:rPr>
        <w:t>РФ</w:t>
      </w:r>
      <w:r w:rsidRPr="00F439DE">
        <w:rPr>
          <w:spacing w:val="4"/>
          <w:sz w:val="24"/>
          <w:szCs w:val="24"/>
        </w:rPr>
        <w:t xml:space="preserve"> </w:t>
      </w:r>
      <w:r w:rsidRPr="00F439DE">
        <w:rPr>
          <w:sz w:val="24"/>
          <w:szCs w:val="24"/>
        </w:rPr>
        <w:t>от</w:t>
      </w:r>
      <w:r w:rsidRPr="00F439DE">
        <w:rPr>
          <w:spacing w:val="3"/>
          <w:sz w:val="24"/>
          <w:szCs w:val="24"/>
        </w:rPr>
        <w:t xml:space="preserve"> </w:t>
      </w:r>
      <w:r w:rsidRPr="00F439DE">
        <w:rPr>
          <w:sz w:val="24"/>
          <w:szCs w:val="24"/>
        </w:rPr>
        <w:t>03.08.2022</w:t>
      </w:r>
      <w:r w:rsidRPr="00F439DE">
        <w:rPr>
          <w:spacing w:val="7"/>
          <w:sz w:val="24"/>
          <w:szCs w:val="24"/>
        </w:rPr>
        <w:t xml:space="preserve"> </w:t>
      </w:r>
      <w:r w:rsidRPr="00F439DE">
        <w:rPr>
          <w:spacing w:val="-5"/>
          <w:sz w:val="24"/>
          <w:szCs w:val="24"/>
        </w:rPr>
        <w:t>г.</w:t>
      </w:r>
    </w:p>
    <w:p w:rsidR="00702EFD" w:rsidRPr="00F439DE" w:rsidRDefault="006D02F8">
      <w:pPr>
        <w:pStyle w:val="a3"/>
        <w:spacing w:before="4" w:line="266" w:lineRule="auto"/>
        <w:ind w:right="126" w:firstLine="0"/>
        <w:rPr>
          <w:sz w:val="24"/>
          <w:szCs w:val="24"/>
        </w:rPr>
      </w:pPr>
      <w:r w:rsidRPr="00F439DE">
        <w:rPr>
          <w:sz w:val="24"/>
          <w:szCs w:val="24"/>
        </w:rPr>
        <w:t>№ 634 «Об особен</w:t>
      </w:r>
      <w:r w:rsidRPr="00F439DE">
        <w:rPr>
          <w:sz w:val="24"/>
          <w:szCs w:val="24"/>
        </w:rPr>
        <w:t xml:space="preserve">ностях организации и осуществления образовательной деятельности по дополнительным образовательным программам спортивной </w:t>
      </w:r>
      <w:r w:rsidRPr="00F439DE">
        <w:rPr>
          <w:spacing w:val="-2"/>
          <w:sz w:val="24"/>
          <w:szCs w:val="24"/>
        </w:rPr>
        <w:t>подготовки».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8" w:line="266" w:lineRule="auto"/>
        <w:ind w:left="396" w:right="127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Настоящие Правила определяют права и </w:t>
      </w:r>
      <w:proofErr w:type="gramStart"/>
      <w:r w:rsidRPr="00F439DE">
        <w:rPr>
          <w:sz w:val="24"/>
          <w:szCs w:val="24"/>
        </w:rPr>
        <w:t>обязанности</w:t>
      </w:r>
      <w:proofErr w:type="gramEnd"/>
      <w:r w:rsidRPr="00F439DE">
        <w:rPr>
          <w:sz w:val="24"/>
          <w:szCs w:val="24"/>
        </w:rPr>
        <w:t xml:space="preserve"> обучающихся как участников образовательного процесса, устанавливают распорядок и Правила поведения обучающихся в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>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8" w:line="266" w:lineRule="auto"/>
        <w:ind w:left="396" w:right="123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>Настоящие Правила находятся в каждом отделении у тренер</w:t>
      </w:r>
      <w:proofErr w:type="gramStart"/>
      <w:r w:rsidRPr="00F439DE">
        <w:rPr>
          <w:sz w:val="24"/>
          <w:szCs w:val="24"/>
        </w:rPr>
        <w:t>а-</w:t>
      </w:r>
      <w:proofErr w:type="gramEnd"/>
      <w:r w:rsidRPr="00F439DE">
        <w:rPr>
          <w:sz w:val="24"/>
          <w:szCs w:val="24"/>
        </w:rPr>
        <w:t xml:space="preserve"> преподавателя и размещаются н</w:t>
      </w:r>
      <w:r w:rsidRPr="00F439DE">
        <w:rPr>
          <w:sz w:val="24"/>
          <w:szCs w:val="24"/>
        </w:rPr>
        <w:t xml:space="preserve">а сайте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>. Обучающиеся и их родители (законные представители) должны быть ознакомлены с настоящими Правилами. Разъяснение и их содержание возложено на тренеров-преподавателей соответствующих отделений.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23" w:line="264" w:lineRule="auto"/>
        <w:ind w:left="396" w:right="131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Настоящие Правила утверждаются приказом директора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 xml:space="preserve"> на неопределенный срок.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21" w:line="268" w:lineRule="auto"/>
        <w:ind w:left="396" w:right="128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Настоящие Правила являются локальным нормативным актом, регламентирующим деятельность </w:t>
      </w:r>
      <w:r w:rsidR="00F439DE" w:rsidRPr="00F439DE">
        <w:rPr>
          <w:sz w:val="24"/>
          <w:szCs w:val="24"/>
        </w:rPr>
        <w:t>ГКУ ДО «СШОР по боксу» Министер</w:t>
      </w:r>
      <w:bookmarkStart w:id="1" w:name="_GoBack"/>
      <w:bookmarkEnd w:id="1"/>
      <w:r w:rsidR="00F439DE" w:rsidRPr="00F439DE">
        <w:rPr>
          <w:sz w:val="24"/>
          <w:szCs w:val="24"/>
        </w:rPr>
        <w:t>ства спорта КБР</w:t>
      </w:r>
      <w:r w:rsidRPr="00F439DE">
        <w:rPr>
          <w:sz w:val="24"/>
          <w:szCs w:val="24"/>
        </w:rPr>
        <w:t>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4" w:line="266" w:lineRule="auto"/>
        <w:ind w:left="396" w:right="129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Изменения и дополнения к Правилам принимаются в содержании новой редакции правил, после принятия новой редакции </w:t>
      </w:r>
      <w:proofErr w:type="gramStart"/>
      <w:r w:rsidRPr="00F439DE">
        <w:rPr>
          <w:sz w:val="24"/>
          <w:szCs w:val="24"/>
        </w:rPr>
        <w:t>правил</w:t>
      </w:r>
      <w:proofErr w:type="gramEnd"/>
      <w:r w:rsidRPr="00F439DE">
        <w:rPr>
          <w:sz w:val="24"/>
          <w:szCs w:val="24"/>
        </w:rPr>
        <w:t xml:space="preserve"> предыдущая ред</w:t>
      </w:r>
      <w:r w:rsidRPr="00F439DE">
        <w:rPr>
          <w:sz w:val="24"/>
          <w:szCs w:val="24"/>
        </w:rPr>
        <w:t>акция утрачивает силу.</w:t>
      </w:r>
    </w:p>
    <w:p w:rsidR="00702EFD" w:rsidRDefault="00702EFD">
      <w:pPr>
        <w:pStyle w:val="a4"/>
        <w:spacing w:line="266" w:lineRule="auto"/>
        <w:rPr>
          <w:sz w:val="28"/>
        </w:rPr>
        <w:sectPr w:rsidR="00702EFD">
          <w:footerReference w:type="default" r:id="rId8"/>
          <w:type w:val="continuous"/>
          <w:pgSz w:w="11910" w:h="16840"/>
          <w:pgMar w:top="900" w:right="708" w:bottom="1000" w:left="708" w:header="0" w:footer="803" w:gutter="0"/>
          <w:pgNumType w:start="1"/>
          <w:cols w:space="720"/>
        </w:sectPr>
      </w:pPr>
    </w:p>
    <w:p w:rsidR="00702EFD" w:rsidRDefault="00F439DE">
      <w:pPr>
        <w:pStyle w:val="a4"/>
        <w:numPr>
          <w:ilvl w:val="1"/>
          <w:numId w:val="7"/>
        </w:numPr>
        <w:tabs>
          <w:tab w:val="left" w:pos="1835"/>
        </w:tabs>
        <w:spacing w:before="59" w:line="266" w:lineRule="auto"/>
        <w:ind w:left="396" w:right="123" w:firstLine="427"/>
        <w:jc w:val="both"/>
        <w:rPr>
          <w:sz w:val="28"/>
        </w:rPr>
      </w:pPr>
      <w:r>
        <w:rPr>
          <w:sz w:val="28"/>
        </w:rPr>
        <w:lastRenderedPageBreak/>
        <w:t>ГКУ ДО «СШОР по боксу» Министерства спорта КБР</w:t>
      </w:r>
      <w:r w:rsidR="006D02F8">
        <w:rPr>
          <w:sz w:val="28"/>
        </w:rPr>
        <w:t xml:space="preserve"> яв</w:t>
      </w:r>
      <w:r>
        <w:rPr>
          <w:sz w:val="28"/>
        </w:rPr>
        <w:t>ляется государственным</w:t>
      </w:r>
      <w:r w:rsidR="006D02F8">
        <w:rPr>
          <w:sz w:val="28"/>
        </w:rPr>
        <w:t xml:space="preserve"> учреждением</w:t>
      </w:r>
      <w:r>
        <w:rPr>
          <w:sz w:val="28"/>
        </w:rPr>
        <w:t>.</w:t>
      </w:r>
      <w:r w:rsidR="006D02F8">
        <w:rPr>
          <w:sz w:val="28"/>
        </w:rPr>
        <w:t xml:space="preserve"> </w:t>
      </w:r>
      <w:r w:rsidR="006D02F8">
        <w:rPr>
          <w:sz w:val="28"/>
        </w:rPr>
        <w:t>Вид учреждени</w:t>
      </w:r>
      <w:proofErr w:type="gramStart"/>
      <w:r w:rsidR="006D02F8">
        <w:rPr>
          <w:sz w:val="28"/>
        </w:rPr>
        <w:t>я-</w:t>
      </w:r>
      <w:proofErr w:type="gramEnd"/>
      <w:r w:rsidR="006D02F8">
        <w:rPr>
          <w:sz w:val="28"/>
        </w:rPr>
        <w:t xml:space="preserve"> спортивная</w:t>
      </w:r>
      <w:r>
        <w:rPr>
          <w:sz w:val="28"/>
        </w:rPr>
        <w:t xml:space="preserve"> олимпийского резерва</w:t>
      </w:r>
      <w:r w:rsidR="006D02F8">
        <w:rPr>
          <w:sz w:val="28"/>
        </w:rPr>
        <w:t xml:space="preserve"> </w:t>
      </w:r>
      <w:r w:rsidR="006D02F8">
        <w:rPr>
          <w:spacing w:val="-2"/>
          <w:sz w:val="28"/>
        </w:rPr>
        <w:t>Школа.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7" w:line="266" w:lineRule="auto"/>
        <w:ind w:left="396" w:right="128" w:firstLine="427"/>
        <w:jc w:val="both"/>
        <w:rPr>
          <w:sz w:val="28"/>
        </w:rPr>
      </w:pPr>
      <w:r>
        <w:rPr>
          <w:sz w:val="28"/>
        </w:rPr>
        <w:t>Основные виды деятельност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дополнительное образование детей и взрослых, деятельность в области физической культуры и спо</w:t>
      </w:r>
      <w:r>
        <w:rPr>
          <w:sz w:val="28"/>
        </w:rPr>
        <w:t>рта. Содержание дополнительных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программ спортивной подготовки определяется соответствующей образовательной программой, разработанной и утвержденной директором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в соответствии с установленными стандартами и нормами.</w:t>
      </w:r>
    </w:p>
    <w:p w:rsidR="00702EFD" w:rsidRDefault="00702EFD">
      <w:pPr>
        <w:pStyle w:val="a3"/>
        <w:spacing w:before="71"/>
        <w:ind w:left="0" w:firstLine="0"/>
        <w:jc w:val="left"/>
      </w:pPr>
    </w:p>
    <w:p w:rsidR="00702EFD" w:rsidRDefault="006D02F8">
      <w:pPr>
        <w:pStyle w:val="1"/>
        <w:numPr>
          <w:ilvl w:val="0"/>
          <w:numId w:val="7"/>
        </w:numPr>
        <w:tabs>
          <w:tab w:val="left" w:pos="3151"/>
        </w:tabs>
        <w:ind w:left="3151" w:hanging="359"/>
        <w:jc w:val="left"/>
      </w:pPr>
      <w:bookmarkStart w:id="2" w:name="2._Режим_учебно-тренировочных_занятий"/>
      <w:bookmarkEnd w:id="2"/>
      <w:r>
        <w:t>Режим</w:t>
      </w:r>
      <w:r>
        <w:rPr>
          <w:spacing w:val="-14"/>
        </w:rPr>
        <w:t xml:space="preserve"> </w:t>
      </w:r>
      <w:r>
        <w:t>учебно-тренир</w:t>
      </w:r>
      <w:r>
        <w:t>овочных</w:t>
      </w:r>
      <w:r>
        <w:rPr>
          <w:spacing w:val="-16"/>
        </w:rPr>
        <w:t xml:space="preserve"> </w:t>
      </w:r>
      <w:r>
        <w:rPr>
          <w:spacing w:val="-2"/>
        </w:rPr>
        <w:t>занятий</w:t>
      </w:r>
    </w:p>
    <w:p w:rsidR="00702EFD" w:rsidRDefault="00702EFD">
      <w:pPr>
        <w:pStyle w:val="a3"/>
        <w:spacing w:before="91"/>
        <w:ind w:left="0" w:firstLine="0"/>
        <w:jc w:val="left"/>
        <w:rPr>
          <w:b/>
        </w:rPr>
      </w:pPr>
    </w:p>
    <w:p w:rsidR="00702EFD" w:rsidRDefault="006D02F8">
      <w:pPr>
        <w:pStyle w:val="a4"/>
        <w:numPr>
          <w:ilvl w:val="1"/>
          <w:numId w:val="7"/>
        </w:numPr>
        <w:tabs>
          <w:tab w:val="left" w:pos="1341"/>
        </w:tabs>
        <w:spacing w:line="266" w:lineRule="auto"/>
        <w:ind w:left="396" w:right="130" w:firstLine="427"/>
        <w:jc w:val="both"/>
        <w:rPr>
          <w:sz w:val="28"/>
        </w:rPr>
      </w:pPr>
      <w:r>
        <w:rPr>
          <w:sz w:val="28"/>
        </w:rPr>
        <w:t>Учебный (спортивный сезон) год начинается 1 января и заканчивается 31 декабря, а также в сроки, установленные графиками учебного процесса на текущий учебный год и учебными планами.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412"/>
        </w:tabs>
        <w:spacing w:before="18" w:line="268" w:lineRule="auto"/>
        <w:ind w:left="396" w:right="131" w:firstLine="427"/>
        <w:jc w:val="both"/>
        <w:rPr>
          <w:sz w:val="28"/>
        </w:rPr>
      </w:pPr>
      <w:r>
        <w:rPr>
          <w:sz w:val="28"/>
        </w:rPr>
        <w:t>Дополнительное образование может реализовываться в течение всего календарного года, включая каникулярное время.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345"/>
        </w:tabs>
        <w:spacing w:before="13" w:line="266" w:lineRule="auto"/>
        <w:ind w:left="396" w:right="127" w:firstLine="427"/>
        <w:jc w:val="both"/>
        <w:rPr>
          <w:sz w:val="28"/>
        </w:rPr>
      </w:pPr>
      <w:r>
        <w:rPr>
          <w:sz w:val="28"/>
        </w:rPr>
        <w:t>В соответствии с годовым учебным планом продолжительность учебного года по дополнительным образовательным программам спортивной подготовки рассч</w:t>
      </w:r>
      <w:r>
        <w:rPr>
          <w:sz w:val="28"/>
        </w:rPr>
        <w:t>итана на 52 недели.</w:t>
      </w:r>
    </w:p>
    <w:p w:rsidR="00702EFD" w:rsidRDefault="006D02F8">
      <w:pPr>
        <w:pStyle w:val="a4"/>
        <w:numPr>
          <w:ilvl w:val="1"/>
          <w:numId w:val="6"/>
        </w:numPr>
        <w:tabs>
          <w:tab w:val="left" w:pos="1503"/>
        </w:tabs>
        <w:spacing w:before="18" w:line="266" w:lineRule="auto"/>
        <w:ind w:right="125" w:firstLine="427"/>
        <w:jc w:val="both"/>
        <w:rPr>
          <w:sz w:val="28"/>
        </w:rPr>
      </w:pPr>
      <w:r>
        <w:rPr>
          <w:sz w:val="28"/>
        </w:rPr>
        <w:t xml:space="preserve">Обучение проводится согласно расписанию учебно-тренировочных занятий. Расписание учебно-тренировочных занятий составляется для создания наиболее благоприятного режима труда и </w:t>
      </w:r>
      <w:proofErr w:type="gramStart"/>
      <w:r>
        <w:rPr>
          <w:sz w:val="28"/>
        </w:rPr>
        <w:t>отдыха</w:t>
      </w:r>
      <w:proofErr w:type="gramEnd"/>
      <w:r>
        <w:rPr>
          <w:sz w:val="28"/>
        </w:rPr>
        <w:t xml:space="preserve"> обучающихся Школы, по представлению тренером-преподава</w:t>
      </w:r>
      <w:r>
        <w:rPr>
          <w:sz w:val="28"/>
        </w:rPr>
        <w:t>телем с учетом пожеланий обучающихся, родителей (законных представителей) несовершеннолетних обучающихся и возрастных особенностей обучающихся в рамках федерального стандарта спортивной подготовки по виду спорта «бокс».</w:t>
      </w:r>
    </w:p>
    <w:p w:rsidR="00702EFD" w:rsidRDefault="006D02F8">
      <w:pPr>
        <w:pStyle w:val="a4"/>
        <w:numPr>
          <w:ilvl w:val="1"/>
          <w:numId w:val="6"/>
        </w:numPr>
        <w:tabs>
          <w:tab w:val="left" w:pos="1657"/>
        </w:tabs>
        <w:spacing w:before="23" w:line="266" w:lineRule="auto"/>
        <w:ind w:right="126" w:firstLine="427"/>
        <w:jc w:val="both"/>
        <w:rPr>
          <w:sz w:val="28"/>
        </w:rPr>
      </w:pPr>
      <w:r>
        <w:rPr>
          <w:sz w:val="28"/>
        </w:rPr>
        <w:t>Режим проведения учебно-тренировочны</w:t>
      </w:r>
      <w:r>
        <w:rPr>
          <w:sz w:val="28"/>
        </w:rPr>
        <w:t>х занятий (согласно утвержденного расписания) с 8.00 часов утра и заканчивается не позднее 20.00 часов,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16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59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702EFD" w:rsidRDefault="006D02F8">
      <w:pPr>
        <w:pStyle w:val="a3"/>
        <w:spacing w:line="321" w:lineRule="exact"/>
        <w:ind w:firstLine="0"/>
      </w:pPr>
      <w:r>
        <w:t>21.00</w:t>
      </w:r>
      <w:r>
        <w:rPr>
          <w:spacing w:val="-4"/>
        </w:rPr>
        <w:t xml:space="preserve"> </w:t>
      </w:r>
      <w:r>
        <w:rPr>
          <w:spacing w:val="-2"/>
        </w:rPr>
        <w:t>часов.</w:t>
      </w:r>
    </w:p>
    <w:p w:rsidR="00702EFD" w:rsidRDefault="006D02F8">
      <w:pPr>
        <w:pStyle w:val="a4"/>
        <w:numPr>
          <w:ilvl w:val="1"/>
          <w:numId w:val="6"/>
        </w:numPr>
        <w:tabs>
          <w:tab w:val="left" w:pos="1576"/>
        </w:tabs>
        <w:spacing w:before="53" w:line="268" w:lineRule="auto"/>
        <w:ind w:right="125" w:firstLine="427"/>
        <w:jc w:val="both"/>
        <w:rPr>
          <w:sz w:val="28"/>
        </w:rPr>
      </w:pPr>
      <w:r>
        <w:rPr>
          <w:sz w:val="28"/>
        </w:rPr>
        <w:t>Продолжительность одного учебно-тренировочного занятия при реализации д</w:t>
      </w:r>
      <w:r>
        <w:rPr>
          <w:sz w:val="28"/>
        </w:rPr>
        <w:t>ополнительной образовательной программы спортивной подготовки устанавливается в часах и не должна превышать:</w:t>
      </w:r>
    </w:p>
    <w:p w:rsidR="00702EFD" w:rsidRDefault="006D02F8">
      <w:pPr>
        <w:pStyle w:val="a3"/>
        <w:spacing w:before="13"/>
        <w:ind w:left="823" w:firstLine="0"/>
      </w:pPr>
      <w:bookmarkStart w:id="3" w:name="на_этапе_начальной_подготовки_-_двух_час"/>
      <w:bookmarkEnd w:id="3"/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rPr>
          <w:spacing w:val="-2"/>
        </w:rPr>
        <w:t>часов;</w:t>
      </w:r>
    </w:p>
    <w:p w:rsidR="00702EFD" w:rsidRDefault="006D02F8">
      <w:pPr>
        <w:pStyle w:val="a3"/>
        <w:spacing w:before="47" w:line="276" w:lineRule="auto"/>
        <w:ind w:right="126"/>
      </w:pPr>
      <w:bookmarkStart w:id="4" w:name="на_учебно-тренировочном_этапе_(этапе_спо"/>
      <w:bookmarkEnd w:id="4"/>
      <w:r>
        <w:t xml:space="preserve">на учебно-тренировочном этапе (этапе спортивной специализации) - трех </w:t>
      </w:r>
      <w:r>
        <w:rPr>
          <w:spacing w:val="-2"/>
        </w:rPr>
        <w:t>часов;</w:t>
      </w:r>
    </w:p>
    <w:p w:rsidR="00702EFD" w:rsidRDefault="006D02F8">
      <w:pPr>
        <w:pStyle w:val="a3"/>
        <w:spacing w:line="276" w:lineRule="auto"/>
        <w:ind w:left="823" w:right="1274" w:firstLine="0"/>
      </w:pPr>
      <w:bookmarkStart w:id="5" w:name="на_этапе_совершенствования_спортивного_м"/>
      <w:bookmarkEnd w:id="5"/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четырех</w:t>
      </w:r>
      <w:r>
        <w:rPr>
          <w:spacing w:val="-9"/>
        </w:rPr>
        <w:t xml:space="preserve"> </w:t>
      </w:r>
      <w:r>
        <w:t xml:space="preserve">часов; </w:t>
      </w:r>
      <w:bookmarkStart w:id="6" w:name="на_этапе_высшего_спортивного_мастерства_"/>
      <w:bookmarkEnd w:id="6"/>
      <w:r>
        <w:t>на этапе высшего спортивного мастерства - четырех часов.</w:t>
      </w:r>
    </w:p>
    <w:p w:rsidR="00702EFD" w:rsidRPr="00F439DE" w:rsidRDefault="006D02F8">
      <w:pPr>
        <w:pStyle w:val="a4"/>
        <w:numPr>
          <w:ilvl w:val="2"/>
          <w:numId w:val="6"/>
        </w:numPr>
        <w:tabs>
          <w:tab w:val="left" w:pos="1585"/>
        </w:tabs>
        <w:spacing w:line="278" w:lineRule="auto"/>
        <w:ind w:right="126" w:firstLine="427"/>
        <w:jc w:val="both"/>
        <w:rPr>
          <w:sz w:val="24"/>
          <w:szCs w:val="24"/>
        </w:rPr>
      </w:pPr>
      <w:bookmarkStart w:id="7" w:name="2.7.1._При_проведении_более_одного_учебн"/>
      <w:bookmarkEnd w:id="7"/>
      <w:r w:rsidRPr="00F439DE">
        <w:rPr>
          <w:sz w:val="24"/>
          <w:szCs w:val="24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</w:t>
      </w:r>
      <w:r w:rsidRPr="00F439DE">
        <w:rPr>
          <w:spacing w:val="-2"/>
          <w:sz w:val="24"/>
          <w:szCs w:val="24"/>
        </w:rPr>
        <w:t>часов.</w:t>
      </w:r>
    </w:p>
    <w:p w:rsidR="00702EFD" w:rsidRDefault="00702EFD">
      <w:pPr>
        <w:pStyle w:val="a4"/>
        <w:spacing w:line="278" w:lineRule="auto"/>
        <w:rPr>
          <w:sz w:val="28"/>
        </w:rPr>
        <w:sectPr w:rsidR="00702EFD">
          <w:pgSz w:w="11910" w:h="16840"/>
          <w:pgMar w:top="780" w:right="708" w:bottom="1000" w:left="708" w:header="0" w:footer="803" w:gutter="0"/>
          <w:cols w:space="720"/>
        </w:sectPr>
      </w:pPr>
    </w:p>
    <w:p w:rsidR="00702EFD" w:rsidRDefault="006D02F8">
      <w:pPr>
        <w:pStyle w:val="a4"/>
        <w:numPr>
          <w:ilvl w:val="2"/>
          <w:numId w:val="6"/>
        </w:numPr>
        <w:tabs>
          <w:tab w:val="left" w:pos="1552"/>
        </w:tabs>
        <w:spacing w:before="59" w:line="276" w:lineRule="auto"/>
        <w:ind w:right="129" w:firstLine="427"/>
        <w:jc w:val="both"/>
        <w:rPr>
          <w:sz w:val="28"/>
        </w:rPr>
      </w:pPr>
      <w:bookmarkStart w:id="8" w:name="2.7.2._В_часовой_объем_учебно-тренировоч"/>
      <w:bookmarkEnd w:id="8"/>
      <w:r>
        <w:rPr>
          <w:sz w:val="28"/>
        </w:rPr>
        <w:lastRenderedPageBreak/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702EFD" w:rsidRDefault="006D02F8">
      <w:pPr>
        <w:pStyle w:val="a4"/>
        <w:numPr>
          <w:ilvl w:val="1"/>
          <w:numId w:val="6"/>
        </w:numPr>
        <w:tabs>
          <w:tab w:val="left" w:pos="1417"/>
        </w:tabs>
        <w:spacing w:line="268" w:lineRule="auto"/>
        <w:ind w:right="134" w:firstLine="427"/>
        <w:jc w:val="both"/>
        <w:rPr>
          <w:sz w:val="28"/>
        </w:rPr>
      </w:pPr>
      <w:r>
        <w:rPr>
          <w:sz w:val="28"/>
        </w:rPr>
        <w:t xml:space="preserve">Астрономический час в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по дополнительным образовательным про</w:t>
      </w:r>
      <w:r>
        <w:rPr>
          <w:sz w:val="28"/>
        </w:rPr>
        <w:t>граммам спортивной подготовки составляет 60 минут.</w:t>
      </w:r>
    </w:p>
    <w:p w:rsidR="00702EFD" w:rsidRDefault="006D02F8">
      <w:pPr>
        <w:pStyle w:val="a4"/>
        <w:numPr>
          <w:ilvl w:val="1"/>
          <w:numId w:val="6"/>
        </w:numPr>
        <w:tabs>
          <w:tab w:val="left" w:pos="1330"/>
        </w:tabs>
        <w:spacing w:before="11" w:line="268" w:lineRule="auto"/>
        <w:ind w:right="133" w:firstLine="427"/>
        <w:jc w:val="both"/>
        <w:rPr>
          <w:sz w:val="28"/>
        </w:rPr>
      </w:pPr>
      <w:r>
        <w:rPr>
          <w:sz w:val="28"/>
        </w:rPr>
        <w:t xml:space="preserve">Учебно-тренировочные занятия в </w:t>
      </w:r>
      <w:r w:rsidR="00F439DE">
        <w:rPr>
          <w:sz w:val="28"/>
        </w:rPr>
        <w:t>ГКУ ДО «СШОР по боксу» Министерства спорта КБР</w:t>
      </w:r>
      <w:r w:rsidR="00F439DE">
        <w:rPr>
          <w:sz w:val="28"/>
        </w:rPr>
        <w:t xml:space="preserve"> </w:t>
      </w:r>
      <w:r>
        <w:rPr>
          <w:sz w:val="28"/>
        </w:rPr>
        <w:t>могут проводиться в любой день недели, включая воскресные.</w:t>
      </w:r>
    </w:p>
    <w:p w:rsidR="00702EFD" w:rsidRDefault="006D02F8">
      <w:pPr>
        <w:pStyle w:val="a4"/>
        <w:numPr>
          <w:ilvl w:val="1"/>
          <w:numId w:val="6"/>
        </w:numPr>
        <w:tabs>
          <w:tab w:val="left" w:pos="1460"/>
        </w:tabs>
        <w:spacing w:before="14" w:line="266" w:lineRule="auto"/>
        <w:ind w:right="117" w:firstLine="427"/>
        <w:jc w:val="both"/>
        <w:rPr>
          <w:sz w:val="28"/>
        </w:rPr>
      </w:pPr>
      <w:r>
        <w:rPr>
          <w:sz w:val="28"/>
        </w:rPr>
        <w:t>Максимальная продолжительность учебно-тренировочных занятий в неделю устанавливается в соответствии с федерал</w:t>
      </w:r>
      <w:r>
        <w:rPr>
          <w:sz w:val="28"/>
        </w:rPr>
        <w:t>ьным стандартом спортивной подготовки по виду спорта «бокс».</w:t>
      </w:r>
    </w:p>
    <w:p w:rsidR="00702EFD" w:rsidRDefault="00702EFD">
      <w:pPr>
        <w:pStyle w:val="a3"/>
        <w:spacing w:before="75"/>
        <w:ind w:left="0" w:firstLine="0"/>
        <w:jc w:val="left"/>
      </w:pPr>
    </w:p>
    <w:p w:rsidR="00702EFD" w:rsidRDefault="006D02F8">
      <w:pPr>
        <w:pStyle w:val="1"/>
        <w:numPr>
          <w:ilvl w:val="0"/>
          <w:numId w:val="7"/>
        </w:numPr>
        <w:tabs>
          <w:tab w:val="left" w:pos="3305"/>
        </w:tabs>
        <w:ind w:left="3305" w:hanging="282"/>
        <w:jc w:val="left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702EFD" w:rsidRDefault="00702EFD">
      <w:pPr>
        <w:pStyle w:val="a3"/>
        <w:spacing w:before="81"/>
        <w:ind w:left="0" w:firstLine="0"/>
        <w:jc w:val="left"/>
        <w:rPr>
          <w:b/>
        </w:rPr>
      </w:pPr>
    </w:p>
    <w:p w:rsidR="00702EFD" w:rsidRDefault="006D02F8">
      <w:pPr>
        <w:pStyle w:val="a4"/>
        <w:numPr>
          <w:ilvl w:val="1"/>
          <w:numId w:val="7"/>
        </w:numPr>
        <w:tabs>
          <w:tab w:val="left" w:pos="1317"/>
        </w:tabs>
        <w:ind w:left="1317" w:hanging="494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: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77"/>
        </w:tabs>
        <w:spacing w:before="53" w:line="266" w:lineRule="auto"/>
        <w:ind w:right="125" w:firstLine="427"/>
        <w:jc w:val="both"/>
        <w:rPr>
          <w:sz w:val="28"/>
        </w:rPr>
      </w:pPr>
      <w:r>
        <w:rPr>
          <w:sz w:val="28"/>
        </w:rPr>
        <w:t xml:space="preserve">Обучающиеся в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имеют право на получение бесплатного дополнительного образования в процессе освоения дополнительных образовательных программ спортивной подготовки, на уважение человеческого достоинства, на свободу совести, информации, на свободу выраже</w:t>
      </w:r>
      <w:r>
        <w:rPr>
          <w:sz w:val="28"/>
        </w:rPr>
        <w:t>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 мнений и убеждений.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994"/>
        </w:tabs>
        <w:spacing w:before="18" w:line="268" w:lineRule="auto"/>
        <w:ind w:right="126" w:firstLine="427"/>
        <w:jc w:val="both"/>
        <w:rPr>
          <w:sz w:val="28"/>
        </w:rPr>
      </w:pP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индивидуальному учебному плану, в пределах осваиваемой дополнительной образовательной программы в порядке, установленном локальными нормативными актами.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706"/>
        </w:tabs>
        <w:spacing w:before="12" w:line="268" w:lineRule="auto"/>
        <w:ind w:right="133" w:firstLine="427"/>
        <w:jc w:val="both"/>
        <w:rPr>
          <w:sz w:val="28"/>
        </w:rPr>
      </w:pPr>
      <w:r>
        <w:rPr>
          <w:sz w:val="28"/>
        </w:rPr>
        <w:t>Перевод в другую образовательную организацию, реализующ</w:t>
      </w:r>
      <w:r>
        <w:rPr>
          <w:sz w:val="28"/>
        </w:rPr>
        <w:t>ую дополнительную образовательную программу соответствующего уровня.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32"/>
        </w:tabs>
        <w:spacing w:before="14" w:line="266" w:lineRule="auto"/>
        <w:ind w:right="122" w:firstLine="427"/>
        <w:jc w:val="both"/>
        <w:rPr>
          <w:sz w:val="28"/>
        </w:rPr>
      </w:pPr>
      <w:r>
        <w:rPr>
          <w:sz w:val="28"/>
        </w:rPr>
        <w:t>Развитие 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</w:t>
      </w:r>
      <w:r>
        <w:rPr>
          <w:sz w:val="28"/>
        </w:rPr>
        <w:t>ьных спортивных соревнованиях, и других массовых мероприятиях;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32"/>
        </w:tabs>
        <w:spacing w:before="25" w:line="268" w:lineRule="auto"/>
        <w:ind w:right="124" w:firstLine="427"/>
        <w:jc w:val="both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учебной, спортивной,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общественной, творческой, экспериментальной и инновационной деятельности;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56"/>
        </w:tabs>
        <w:spacing w:before="14" w:line="264" w:lineRule="auto"/>
        <w:ind w:right="133" w:firstLine="427"/>
        <w:jc w:val="both"/>
        <w:rPr>
          <w:sz w:val="28"/>
        </w:rPr>
      </w:pPr>
      <w:r>
        <w:rPr>
          <w:sz w:val="28"/>
        </w:rPr>
        <w:t>Получение спортивных разрядов и спортивных званий при выполнении норм и требований Единой Всероссийской спортивной классификации;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52"/>
        </w:tabs>
        <w:spacing w:before="21" w:line="268" w:lineRule="auto"/>
        <w:ind w:right="125" w:firstLine="427"/>
        <w:jc w:val="both"/>
        <w:rPr>
          <w:sz w:val="28"/>
        </w:rPr>
      </w:pPr>
      <w:r>
        <w:rPr>
          <w:sz w:val="28"/>
        </w:rPr>
        <w:t xml:space="preserve">Обращение в администрацию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с жалобами, заявлениями и предложениями по вопросам, касающимся процесса обучения и любым друг</w:t>
      </w:r>
      <w:r>
        <w:rPr>
          <w:sz w:val="28"/>
        </w:rPr>
        <w:t xml:space="preserve">им вопросам, затрагивающим интересы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52"/>
        </w:tabs>
        <w:spacing w:before="13" w:line="266" w:lineRule="auto"/>
        <w:ind w:right="127" w:firstLine="427"/>
        <w:jc w:val="both"/>
      </w:pPr>
      <w:r w:rsidRPr="00F439DE">
        <w:t>Получать полную и достоверную информацию об оценке своих знаний, умений и навыков.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42"/>
        </w:tabs>
        <w:spacing w:before="15" w:line="268" w:lineRule="auto"/>
        <w:ind w:right="120" w:firstLine="427"/>
        <w:jc w:val="both"/>
      </w:pPr>
      <w:r w:rsidRPr="00F439DE">
        <w:t>Каникулы - плановые перерывы при получении образования для отдыха и иных социальных целей в соответствии с законодательством</w:t>
      </w:r>
      <w:r w:rsidRPr="00F439DE">
        <w:t xml:space="preserve"> об образовании и календарным учебным графиком.</w:t>
      </w:r>
    </w:p>
    <w:p w:rsidR="00702EFD" w:rsidRDefault="00702EFD">
      <w:pPr>
        <w:pStyle w:val="a4"/>
        <w:spacing w:line="268" w:lineRule="auto"/>
        <w:rPr>
          <w:sz w:val="28"/>
        </w:rPr>
        <w:sectPr w:rsidR="00702EFD">
          <w:pgSz w:w="11910" w:h="16840"/>
          <w:pgMar w:top="780" w:right="708" w:bottom="1000" w:left="708" w:header="0" w:footer="803" w:gutter="0"/>
          <w:cols w:space="720"/>
        </w:sectPr>
      </w:pPr>
    </w:p>
    <w:p w:rsidR="00702EFD" w:rsidRDefault="006D02F8">
      <w:pPr>
        <w:pStyle w:val="a4"/>
        <w:numPr>
          <w:ilvl w:val="2"/>
          <w:numId w:val="7"/>
        </w:numPr>
        <w:tabs>
          <w:tab w:val="left" w:pos="1747"/>
        </w:tabs>
        <w:spacing w:before="59" w:line="268" w:lineRule="auto"/>
        <w:ind w:right="120" w:firstLine="427"/>
        <w:jc w:val="both"/>
        <w:rPr>
          <w:sz w:val="28"/>
        </w:rPr>
      </w:pPr>
      <w:r>
        <w:rPr>
          <w:sz w:val="28"/>
        </w:rPr>
        <w:lastRenderedPageBreak/>
        <w:t>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</w:t>
      </w:r>
      <w:r>
        <w:rPr>
          <w:sz w:val="28"/>
        </w:rPr>
        <w:t xml:space="preserve">ющими организацию и осуществление образовательной деятельности в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>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781"/>
        </w:tabs>
        <w:spacing w:before="12" w:line="266" w:lineRule="auto"/>
        <w:ind w:right="128" w:firstLine="427"/>
        <w:jc w:val="both"/>
        <w:rPr>
          <w:sz w:val="28"/>
        </w:rPr>
      </w:pPr>
      <w:r>
        <w:rPr>
          <w:sz w:val="28"/>
        </w:rPr>
        <w:t xml:space="preserve">Привлечение обучающихся в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без их согласия и согласия родителей (законных представителей) к труду, не предусмотренному дополнительной образовательной программой, запрещается.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916"/>
        </w:tabs>
        <w:spacing w:before="18" w:line="266" w:lineRule="auto"/>
        <w:ind w:right="129" w:firstLine="427"/>
        <w:jc w:val="both"/>
        <w:rPr>
          <w:sz w:val="28"/>
        </w:rPr>
      </w:pPr>
      <w:r>
        <w:rPr>
          <w:sz w:val="28"/>
        </w:rPr>
        <w:t>Прин</w:t>
      </w:r>
      <w:r>
        <w:rPr>
          <w:sz w:val="28"/>
        </w:rPr>
        <w:t>уждение обучающихся к вступлению в общественные, общественно политические организации, движения и партии, в том числе религиозные, а также принудительное привлечение их к деятельности этих организаций и к участию в агитационных кампаниях и политических акц</w:t>
      </w:r>
      <w:r>
        <w:rPr>
          <w:sz w:val="28"/>
        </w:rPr>
        <w:t xml:space="preserve">иях, не </w:t>
      </w:r>
      <w:r>
        <w:rPr>
          <w:spacing w:val="-2"/>
          <w:sz w:val="28"/>
        </w:rPr>
        <w:t>допускается.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67"/>
        </w:tabs>
        <w:spacing w:before="23" w:line="266" w:lineRule="auto"/>
        <w:ind w:right="127" w:firstLine="427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F439DE">
        <w:rPr>
          <w:sz w:val="28"/>
        </w:rPr>
        <w:t>ГКУ ДО «СШОР по боксу» Министерства спорта КБР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общественные объединения и организации, действующие в соответствии со своими уставами и положениями. Администрация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оказывает содействие в работе таких объединений и организаций.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738"/>
        </w:tabs>
        <w:spacing w:before="16" w:line="268" w:lineRule="auto"/>
        <w:ind w:right="143" w:firstLine="427"/>
        <w:jc w:val="both"/>
        <w:rPr>
          <w:sz w:val="28"/>
        </w:rPr>
      </w:pPr>
      <w:proofErr w:type="gramStart"/>
      <w:r>
        <w:rPr>
          <w:sz w:val="28"/>
        </w:rPr>
        <w:t>Обучающиеся имеют право свободного посещения мероприятий, не предусмотренных учебно-тренировочным планом.</w:t>
      </w:r>
      <w:proofErr w:type="gramEnd"/>
    </w:p>
    <w:p w:rsidR="00702EFD" w:rsidRDefault="006D02F8">
      <w:pPr>
        <w:pStyle w:val="a4"/>
        <w:numPr>
          <w:ilvl w:val="2"/>
          <w:numId w:val="7"/>
        </w:numPr>
        <w:tabs>
          <w:tab w:val="left" w:pos="1806"/>
        </w:tabs>
        <w:spacing w:before="13" w:line="268" w:lineRule="auto"/>
        <w:ind w:right="135" w:firstLine="427"/>
        <w:jc w:val="both"/>
        <w:rPr>
          <w:sz w:val="28"/>
        </w:rPr>
      </w:pPr>
      <w:r>
        <w:rPr>
          <w:sz w:val="28"/>
        </w:rPr>
        <w:t>Иные права, предусмотренные нормативными правовыми актами Российской Федерации, локальными нормативными актами.</w:t>
      </w:r>
    </w:p>
    <w:p w:rsidR="00702EFD" w:rsidRDefault="00702EFD">
      <w:pPr>
        <w:pStyle w:val="a3"/>
        <w:spacing w:before="75"/>
        <w:ind w:left="0" w:firstLine="0"/>
        <w:jc w:val="left"/>
      </w:pPr>
    </w:p>
    <w:p w:rsidR="00702EFD" w:rsidRPr="00F439DE" w:rsidRDefault="006D02F8">
      <w:pPr>
        <w:pStyle w:val="1"/>
        <w:numPr>
          <w:ilvl w:val="1"/>
          <w:numId w:val="7"/>
        </w:numPr>
        <w:tabs>
          <w:tab w:val="left" w:pos="4159"/>
        </w:tabs>
        <w:ind w:left="4159" w:hanging="493"/>
        <w:rPr>
          <w:sz w:val="24"/>
          <w:szCs w:val="24"/>
        </w:rPr>
      </w:pPr>
      <w:r w:rsidRPr="00F439DE">
        <w:rPr>
          <w:spacing w:val="-2"/>
          <w:sz w:val="24"/>
          <w:szCs w:val="24"/>
        </w:rPr>
        <w:t>Обучающийся</w:t>
      </w:r>
      <w:r w:rsidRPr="00F439DE">
        <w:rPr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обязаны:</w:t>
      </w:r>
    </w:p>
    <w:p w:rsidR="00702EFD" w:rsidRPr="00F439DE" w:rsidRDefault="00702EFD">
      <w:pPr>
        <w:pStyle w:val="a3"/>
        <w:spacing w:before="86"/>
        <w:ind w:left="0" w:firstLine="0"/>
        <w:jc w:val="left"/>
        <w:rPr>
          <w:b/>
          <w:sz w:val="24"/>
          <w:szCs w:val="24"/>
        </w:rPr>
      </w:pP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71"/>
        </w:tabs>
        <w:spacing w:line="266" w:lineRule="auto"/>
        <w:ind w:right="23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Добросовестно </w:t>
      </w:r>
      <w:r w:rsidRPr="00F439DE">
        <w:rPr>
          <w:sz w:val="24"/>
          <w:szCs w:val="24"/>
        </w:rPr>
        <w:t xml:space="preserve">осваивать дополнительные образовательные программы, выполнять индивидуальный учебно-тренировочный план, в том числе посещать предусмотренные учебно-тренировочным планом или индивидуальным </w:t>
      </w:r>
      <w:proofErr w:type="gramStart"/>
      <w:r w:rsidRPr="00F439DE">
        <w:rPr>
          <w:sz w:val="24"/>
          <w:szCs w:val="24"/>
        </w:rPr>
        <w:t>учебно- тренировочным</w:t>
      </w:r>
      <w:proofErr w:type="gramEnd"/>
      <w:r w:rsidRPr="00F439DE">
        <w:rPr>
          <w:sz w:val="24"/>
          <w:szCs w:val="24"/>
        </w:rPr>
        <w:t xml:space="preserve"> планом учебные занятия, осуществлять самостоят</w:t>
      </w:r>
      <w:r w:rsidRPr="00F439DE">
        <w:rPr>
          <w:sz w:val="24"/>
          <w:szCs w:val="24"/>
        </w:rPr>
        <w:t>ельную подготовку к занятиям, выполнять задания, данные педагогическими работниками в рамках программы.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79"/>
        </w:tabs>
        <w:spacing w:before="21" w:line="266" w:lineRule="auto"/>
        <w:ind w:right="30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Выполнять требования устава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>, правил внутреннего распорядка, иных локальных нормативных актов по вопросам организации и осуществления образовательн</w:t>
      </w:r>
      <w:r w:rsidRPr="00F439DE">
        <w:rPr>
          <w:sz w:val="24"/>
          <w:szCs w:val="24"/>
        </w:rPr>
        <w:t>ой деятельности.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52"/>
        </w:tabs>
        <w:spacing w:before="18" w:line="268" w:lineRule="auto"/>
        <w:ind w:right="27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>Заботиться о сохранении и об укреплении своего здоровья, стремиться к нравственному,</w:t>
      </w:r>
      <w:r w:rsidRPr="00F439DE">
        <w:rPr>
          <w:spacing w:val="40"/>
          <w:sz w:val="24"/>
          <w:szCs w:val="24"/>
        </w:rPr>
        <w:t xml:space="preserve">  </w:t>
      </w:r>
      <w:r w:rsidRPr="00F439DE">
        <w:rPr>
          <w:sz w:val="24"/>
          <w:szCs w:val="24"/>
        </w:rPr>
        <w:t>духовному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и физическому развитию самосовершенствованию.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36"/>
        </w:tabs>
        <w:spacing w:before="9" w:line="268" w:lineRule="auto"/>
        <w:ind w:right="22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527"/>
        </w:tabs>
        <w:spacing w:before="13"/>
        <w:ind w:left="1527" w:hanging="704"/>
        <w:jc w:val="both"/>
        <w:rPr>
          <w:sz w:val="24"/>
          <w:szCs w:val="24"/>
        </w:rPr>
      </w:pPr>
      <w:r w:rsidRPr="00F439DE">
        <w:rPr>
          <w:sz w:val="24"/>
          <w:szCs w:val="24"/>
        </w:rPr>
        <w:t>Бережно</w:t>
      </w:r>
      <w:r w:rsidRPr="00F439DE">
        <w:rPr>
          <w:spacing w:val="-10"/>
          <w:sz w:val="24"/>
          <w:szCs w:val="24"/>
        </w:rPr>
        <w:t xml:space="preserve"> </w:t>
      </w:r>
      <w:r w:rsidRPr="00F439DE">
        <w:rPr>
          <w:sz w:val="24"/>
          <w:szCs w:val="24"/>
        </w:rPr>
        <w:t>относиться</w:t>
      </w:r>
      <w:r w:rsidRPr="00F439DE">
        <w:rPr>
          <w:spacing w:val="-8"/>
          <w:sz w:val="24"/>
          <w:szCs w:val="24"/>
        </w:rPr>
        <w:t xml:space="preserve"> </w:t>
      </w:r>
      <w:r w:rsidRPr="00F439DE">
        <w:rPr>
          <w:sz w:val="24"/>
          <w:szCs w:val="24"/>
        </w:rPr>
        <w:t>к</w:t>
      </w:r>
      <w:r w:rsidRPr="00F439DE">
        <w:rPr>
          <w:spacing w:val="-9"/>
          <w:sz w:val="24"/>
          <w:szCs w:val="24"/>
        </w:rPr>
        <w:t xml:space="preserve"> </w:t>
      </w:r>
      <w:r w:rsidRPr="00F439DE">
        <w:rPr>
          <w:sz w:val="24"/>
          <w:szCs w:val="24"/>
        </w:rPr>
        <w:t>имуществу</w:t>
      </w:r>
      <w:r w:rsidRPr="00F439DE">
        <w:rPr>
          <w:spacing w:val="-4"/>
          <w:sz w:val="24"/>
          <w:szCs w:val="24"/>
        </w:rPr>
        <w:t xml:space="preserve">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pacing w:val="-2"/>
          <w:sz w:val="24"/>
          <w:szCs w:val="24"/>
        </w:rPr>
        <w:t>.</w:t>
      </w:r>
    </w:p>
    <w:p w:rsidR="00702EFD" w:rsidRPr="00F439DE" w:rsidRDefault="006D02F8">
      <w:pPr>
        <w:pStyle w:val="a4"/>
        <w:numPr>
          <w:ilvl w:val="2"/>
          <w:numId w:val="7"/>
        </w:numPr>
        <w:tabs>
          <w:tab w:val="left" w:pos="1680"/>
        </w:tabs>
        <w:spacing w:before="53" w:line="266" w:lineRule="auto"/>
        <w:ind w:right="23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>Своевременно без опозданий приходить на учебно-тренировочные занятия, извещать</w:t>
      </w:r>
      <w:r w:rsidRPr="00F439DE">
        <w:rPr>
          <w:sz w:val="24"/>
          <w:szCs w:val="24"/>
        </w:rPr>
        <w:t xml:space="preserve"> тренера-преподавателя о причинах отсутствия на </w:t>
      </w:r>
      <w:proofErr w:type="gramStart"/>
      <w:r w:rsidRPr="00F439DE">
        <w:rPr>
          <w:sz w:val="24"/>
          <w:szCs w:val="24"/>
        </w:rPr>
        <w:t>учебно- тренировочных</w:t>
      </w:r>
      <w:proofErr w:type="gramEnd"/>
      <w:r w:rsidRPr="00F439DE">
        <w:rPr>
          <w:sz w:val="24"/>
          <w:szCs w:val="24"/>
        </w:rPr>
        <w:t xml:space="preserve"> занятиях.</w:t>
      </w:r>
    </w:p>
    <w:p w:rsidR="00702EFD" w:rsidRDefault="00702EFD">
      <w:pPr>
        <w:pStyle w:val="a4"/>
        <w:spacing w:line="266" w:lineRule="auto"/>
        <w:rPr>
          <w:sz w:val="28"/>
        </w:rPr>
        <w:sectPr w:rsidR="00702EFD">
          <w:pgSz w:w="11910" w:h="16840"/>
          <w:pgMar w:top="780" w:right="708" w:bottom="1000" w:left="708" w:header="0" w:footer="803" w:gutter="0"/>
          <w:cols w:space="720"/>
        </w:sectPr>
      </w:pPr>
    </w:p>
    <w:p w:rsidR="00702EFD" w:rsidRDefault="006D02F8">
      <w:pPr>
        <w:pStyle w:val="a4"/>
        <w:numPr>
          <w:ilvl w:val="2"/>
          <w:numId w:val="7"/>
        </w:numPr>
        <w:tabs>
          <w:tab w:val="left" w:pos="1760"/>
          <w:tab w:val="left" w:pos="2805"/>
          <w:tab w:val="left" w:pos="4273"/>
          <w:tab w:val="left" w:pos="5645"/>
          <w:tab w:val="left" w:pos="6445"/>
          <w:tab w:val="left" w:pos="7812"/>
          <w:tab w:val="left" w:pos="8867"/>
          <w:tab w:val="left" w:pos="9941"/>
        </w:tabs>
        <w:spacing w:before="59" w:line="268" w:lineRule="auto"/>
        <w:ind w:right="133" w:firstLine="427"/>
        <w:rPr>
          <w:sz w:val="28"/>
        </w:rPr>
      </w:pPr>
      <w:r>
        <w:rPr>
          <w:spacing w:val="-4"/>
          <w:sz w:val="28"/>
        </w:rPr>
        <w:lastRenderedPageBreak/>
        <w:t>Иметь</w:t>
      </w:r>
      <w:r>
        <w:rPr>
          <w:sz w:val="28"/>
        </w:rPr>
        <w:tab/>
      </w:r>
      <w:r>
        <w:rPr>
          <w:spacing w:val="-2"/>
          <w:sz w:val="28"/>
        </w:rPr>
        <w:t>опрятный</w:t>
      </w:r>
      <w:r>
        <w:rPr>
          <w:sz w:val="28"/>
        </w:rPr>
        <w:tab/>
      </w:r>
      <w:r>
        <w:rPr>
          <w:spacing w:val="-2"/>
          <w:sz w:val="28"/>
        </w:rPr>
        <w:t>внешний</w:t>
      </w:r>
      <w:r>
        <w:rPr>
          <w:sz w:val="28"/>
        </w:rPr>
        <w:tab/>
      </w:r>
      <w:r>
        <w:rPr>
          <w:spacing w:val="-4"/>
          <w:sz w:val="28"/>
        </w:rPr>
        <w:t>вид,</w:t>
      </w:r>
      <w:r>
        <w:rPr>
          <w:sz w:val="28"/>
        </w:rPr>
        <w:tab/>
      </w:r>
      <w:r>
        <w:rPr>
          <w:spacing w:val="-2"/>
          <w:sz w:val="28"/>
        </w:rPr>
        <w:t>сменную</w:t>
      </w:r>
      <w:r>
        <w:rPr>
          <w:sz w:val="28"/>
        </w:rPr>
        <w:tab/>
      </w:r>
      <w:r>
        <w:rPr>
          <w:spacing w:val="-2"/>
          <w:sz w:val="28"/>
        </w:rPr>
        <w:t>обувь,</w:t>
      </w:r>
      <w:r>
        <w:rPr>
          <w:sz w:val="28"/>
        </w:rPr>
        <w:tab/>
      </w:r>
      <w:r>
        <w:rPr>
          <w:spacing w:val="-2"/>
          <w:sz w:val="28"/>
        </w:rPr>
        <w:t>форму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специализированных занятий в соответствии с требованиями программы;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27"/>
        </w:tabs>
        <w:spacing w:before="13" w:line="264" w:lineRule="auto"/>
        <w:ind w:right="137" w:firstLine="427"/>
        <w:rPr>
          <w:sz w:val="28"/>
        </w:rPr>
      </w:pP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гигиены образовательного процесса, Правила пожарной безопасности;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66"/>
        </w:tabs>
        <w:spacing w:before="22" w:line="268" w:lineRule="auto"/>
        <w:ind w:right="125" w:firstLine="427"/>
        <w:rPr>
          <w:sz w:val="28"/>
        </w:rPr>
      </w:pPr>
      <w:r>
        <w:rPr>
          <w:sz w:val="28"/>
        </w:rPr>
        <w:t>Проходить</w:t>
      </w:r>
      <w:r>
        <w:rPr>
          <w:spacing w:val="34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37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планом: один</w:t>
      </w:r>
      <w:r>
        <w:rPr>
          <w:spacing w:val="35"/>
          <w:sz w:val="28"/>
        </w:rPr>
        <w:t xml:space="preserve"> </w:t>
      </w:r>
      <w:r>
        <w:rPr>
          <w:sz w:val="28"/>
        </w:rPr>
        <w:t>раз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полгода.</w:t>
      </w:r>
    </w:p>
    <w:p w:rsidR="00702EFD" w:rsidRDefault="006D02F8">
      <w:pPr>
        <w:pStyle w:val="1"/>
        <w:numPr>
          <w:ilvl w:val="1"/>
          <w:numId w:val="7"/>
        </w:numPr>
        <w:tabs>
          <w:tab w:val="left" w:pos="3871"/>
        </w:tabs>
        <w:spacing w:before="18"/>
        <w:ind w:left="3871" w:hanging="493"/>
      </w:pPr>
      <w:r>
        <w:rPr>
          <w:spacing w:val="-2"/>
        </w:rPr>
        <w:t>Обучающимся</w:t>
      </w:r>
      <w:r>
        <w:rPr>
          <w:spacing w:val="-5"/>
        </w:rPr>
        <w:t xml:space="preserve"> </w:t>
      </w:r>
      <w:r>
        <w:rPr>
          <w:spacing w:val="-2"/>
        </w:rPr>
        <w:t>запрещается:</w:t>
      </w:r>
    </w:p>
    <w:p w:rsidR="00702EFD" w:rsidRDefault="00702EFD">
      <w:pPr>
        <w:pStyle w:val="a3"/>
        <w:spacing w:before="100"/>
        <w:ind w:left="0" w:firstLine="0"/>
        <w:jc w:val="left"/>
        <w:rPr>
          <w:b/>
        </w:rPr>
      </w:pPr>
    </w:p>
    <w:p w:rsidR="00702EFD" w:rsidRDefault="006D02F8">
      <w:pPr>
        <w:pStyle w:val="a4"/>
        <w:numPr>
          <w:ilvl w:val="2"/>
          <w:numId w:val="7"/>
        </w:numPr>
        <w:tabs>
          <w:tab w:val="left" w:pos="1527"/>
        </w:tabs>
        <w:spacing w:line="266" w:lineRule="auto"/>
        <w:ind w:right="23" w:firstLine="427"/>
        <w:jc w:val="both"/>
        <w:rPr>
          <w:sz w:val="28"/>
        </w:rPr>
      </w:pPr>
      <w:r>
        <w:rPr>
          <w:sz w:val="28"/>
        </w:rPr>
        <w:t>Приносить,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процесса (как на территории Школы, отделений, так и во время проведения </w:t>
      </w:r>
      <w:proofErr w:type="gramStart"/>
      <w:r>
        <w:rPr>
          <w:sz w:val="28"/>
        </w:rPr>
        <w:t>учебно- тренировочных</w:t>
      </w:r>
      <w:proofErr w:type="gramEnd"/>
      <w:r>
        <w:rPr>
          <w:sz w:val="28"/>
        </w:rPr>
        <w:t xml:space="preserve">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</w:t>
      </w:r>
      <w:r>
        <w:rPr>
          <w:sz w:val="28"/>
        </w:rPr>
        <w:t>опасности жизнь и здоровье других людей;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66"/>
        </w:tabs>
        <w:spacing w:before="19" w:line="266" w:lineRule="auto"/>
        <w:ind w:right="19" w:firstLine="427"/>
        <w:jc w:val="both"/>
        <w:rPr>
          <w:sz w:val="28"/>
        </w:rPr>
      </w:pPr>
      <w:r>
        <w:rPr>
          <w:sz w:val="28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в помещениях Школы и соответствующих отделениях в состоянии алкогольного или нарко</w:t>
      </w:r>
      <w:r>
        <w:rPr>
          <w:sz w:val="28"/>
        </w:rPr>
        <w:t>тического опьянения. Курение в помещениях, на территории Школы и соответствующих отделений запрещено.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94"/>
        </w:tabs>
        <w:spacing w:before="23" w:line="264" w:lineRule="auto"/>
        <w:ind w:right="34" w:firstLine="427"/>
        <w:jc w:val="both"/>
        <w:rPr>
          <w:sz w:val="28"/>
        </w:rPr>
      </w:pPr>
      <w:r>
        <w:rPr>
          <w:sz w:val="28"/>
        </w:rPr>
        <w:t>Применять физическую силу для выяснения отношений, использовать запугивание, вымогательство;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42"/>
        </w:tabs>
        <w:spacing w:before="21" w:line="266" w:lineRule="auto"/>
        <w:ind w:right="20" w:firstLine="427"/>
        <w:jc w:val="both"/>
        <w:rPr>
          <w:sz w:val="28"/>
        </w:rPr>
      </w:pPr>
      <w:r>
        <w:rPr>
          <w:sz w:val="28"/>
        </w:rPr>
        <w:t>Совершать любые действия, влекущие за собой опасные последств</w:t>
      </w:r>
      <w:r>
        <w:rPr>
          <w:sz w:val="28"/>
        </w:rPr>
        <w:t>ия для окружающих, такие как толкание, удары любыми предметами, бросание чем-либо</w:t>
      </w:r>
      <w:r>
        <w:rPr>
          <w:spacing w:val="40"/>
          <w:sz w:val="28"/>
        </w:rPr>
        <w:t xml:space="preserve"> </w:t>
      </w:r>
      <w:r>
        <w:rPr>
          <w:sz w:val="28"/>
        </w:rPr>
        <w:t>и т.д.;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27"/>
        </w:tabs>
        <w:spacing w:before="18"/>
        <w:ind w:left="1527" w:hanging="704"/>
        <w:jc w:val="both"/>
        <w:rPr>
          <w:sz w:val="28"/>
        </w:rPr>
      </w:pPr>
      <w:r>
        <w:rPr>
          <w:sz w:val="28"/>
        </w:rPr>
        <w:t>Играть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т.п.);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76"/>
        </w:tabs>
        <w:spacing w:before="52" w:line="268" w:lineRule="auto"/>
        <w:ind w:right="22" w:firstLine="427"/>
        <w:jc w:val="both"/>
        <w:rPr>
          <w:sz w:val="28"/>
        </w:rPr>
      </w:pPr>
      <w:r>
        <w:rPr>
          <w:sz w:val="28"/>
        </w:rPr>
        <w:t>Пользоваться во время учебно-тренировочных занятий средствами мобильной связи (только в экстренных случаях);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28"/>
        </w:tabs>
        <w:spacing w:before="13"/>
        <w:ind w:left="1528" w:hanging="705"/>
        <w:jc w:val="both"/>
        <w:rPr>
          <w:sz w:val="28"/>
        </w:rPr>
      </w:pPr>
      <w:r>
        <w:rPr>
          <w:sz w:val="28"/>
        </w:rPr>
        <w:t>Употреблять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пищу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705"/>
        </w:tabs>
        <w:spacing w:before="53" w:line="264" w:lineRule="auto"/>
        <w:ind w:right="22" w:firstLine="427"/>
        <w:jc w:val="both"/>
        <w:rPr>
          <w:sz w:val="28"/>
        </w:rPr>
      </w:pPr>
      <w:r>
        <w:rPr>
          <w:sz w:val="28"/>
        </w:rPr>
        <w:t xml:space="preserve">Загрязнять или засорять помещения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и соответствующих </w:t>
      </w:r>
      <w:r>
        <w:rPr>
          <w:spacing w:val="-2"/>
          <w:sz w:val="28"/>
        </w:rPr>
        <w:t>отделений.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527"/>
        </w:tabs>
        <w:spacing w:before="22"/>
        <w:ind w:left="1527" w:hanging="704"/>
        <w:jc w:val="both"/>
        <w:rPr>
          <w:sz w:val="28"/>
        </w:rPr>
      </w:pPr>
      <w:r>
        <w:rPr>
          <w:sz w:val="28"/>
        </w:rPr>
        <w:t>Употреблять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8"/>
          <w:sz w:val="28"/>
        </w:rPr>
        <w:t xml:space="preserve"> </w:t>
      </w:r>
      <w:r>
        <w:rPr>
          <w:sz w:val="28"/>
        </w:rPr>
        <w:t>неприличные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выражения;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66"/>
        </w:tabs>
        <w:spacing w:before="52"/>
        <w:ind w:left="1666" w:hanging="843"/>
        <w:jc w:val="both"/>
        <w:rPr>
          <w:sz w:val="28"/>
        </w:rPr>
      </w:pPr>
      <w:r>
        <w:rPr>
          <w:sz w:val="28"/>
        </w:rPr>
        <w:t>Нарушать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702EFD" w:rsidRDefault="00702EFD">
      <w:pPr>
        <w:pStyle w:val="a3"/>
        <w:spacing w:before="110"/>
        <w:ind w:left="0" w:firstLine="0"/>
        <w:jc w:val="left"/>
      </w:pPr>
    </w:p>
    <w:p w:rsidR="00702EFD" w:rsidRDefault="006D02F8">
      <w:pPr>
        <w:pStyle w:val="1"/>
        <w:numPr>
          <w:ilvl w:val="0"/>
          <w:numId w:val="7"/>
        </w:numPr>
        <w:tabs>
          <w:tab w:val="left" w:pos="3094"/>
        </w:tabs>
        <w:ind w:left="3094" w:hanging="599"/>
        <w:jc w:val="left"/>
      </w:pPr>
      <w:r>
        <w:t>Порядок</w:t>
      </w:r>
      <w:r>
        <w:rPr>
          <w:spacing w:val="-14"/>
        </w:rPr>
        <w:t xml:space="preserve"> </w:t>
      </w:r>
      <w:r>
        <w:t>пользования</w:t>
      </w:r>
      <w:r>
        <w:rPr>
          <w:spacing w:val="-14"/>
        </w:rPr>
        <w:t xml:space="preserve"> </w:t>
      </w:r>
      <w:r>
        <w:t>объектами</w:t>
      </w:r>
      <w:r>
        <w:rPr>
          <w:spacing w:val="-13"/>
        </w:rPr>
        <w:t xml:space="preserve"> </w:t>
      </w:r>
      <w:r>
        <w:rPr>
          <w:spacing w:val="-2"/>
        </w:rPr>
        <w:t>спорта</w:t>
      </w:r>
    </w:p>
    <w:p w:rsidR="00702EFD" w:rsidRDefault="00702EFD">
      <w:pPr>
        <w:pStyle w:val="a3"/>
        <w:spacing w:before="100"/>
        <w:ind w:left="0" w:firstLine="0"/>
        <w:jc w:val="left"/>
        <w:rPr>
          <w:b/>
        </w:rPr>
      </w:pPr>
    </w:p>
    <w:p w:rsidR="00702EFD" w:rsidRDefault="006D02F8">
      <w:pPr>
        <w:pStyle w:val="a4"/>
        <w:numPr>
          <w:ilvl w:val="1"/>
          <w:numId w:val="7"/>
        </w:numPr>
        <w:tabs>
          <w:tab w:val="left" w:pos="1317"/>
        </w:tabs>
        <w:ind w:left="1317" w:hanging="494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702EFD" w:rsidRDefault="006D02F8">
      <w:pPr>
        <w:pStyle w:val="a4"/>
        <w:numPr>
          <w:ilvl w:val="0"/>
          <w:numId w:val="5"/>
        </w:numPr>
        <w:tabs>
          <w:tab w:val="left" w:pos="985"/>
        </w:tabs>
        <w:spacing w:before="72"/>
        <w:ind w:left="985" w:hanging="162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тренажёрные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залы;</w:t>
      </w:r>
    </w:p>
    <w:p w:rsidR="00702EFD" w:rsidRDefault="006D02F8">
      <w:pPr>
        <w:pStyle w:val="a4"/>
        <w:numPr>
          <w:ilvl w:val="0"/>
          <w:numId w:val="5"/>
        </w:numPr>
        <w:tabs>
          <w:tab w:val="left" w:pos="985"/>
        </w:tabs>
        <w:spacing w:before="72"/>
        <w:ind w:left="985" w:hanging="162"/>
        <w:jc w:val="left"/>
        <w:rPr>
          <w:sz w:val="28"/>
        </w:rPr>
      </w:pPr>
      <w:r>
        <w:rPr>
          <w:sz w:val="28"/>
        </w:rPr>
        <w:t>обслуживающие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(раздевалки,</w:t>
      </w:r>
      <w:r>
        <w:rPr>
          <w:spacing w:val="-6"/>
          <w:sz w:val="28"/>
        </w:rPr>
        <w:t xml:space="preserve"> </w:t>
      </w:r>
      <w:r>
        <w:rPr>
          <w:sz w:val="28"/>
        </w:rPr>
        <w:t>туалеты,</w:t>
      </w:r>
      <w:r>
        <w:rPr>
          <w:spacing w:val="-8"/>
          <w:sz w:val="28"/>
        </w:rPr>
        <w:t xml:space="preserve"> </w:t>
      </w:r>
      <w:r>
        <w:rPr>
          <w:sz w:val="28"/>
        </w:rPr>
        <w:t>душевые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702EFD" w:rsidRDefault="006D02F8">
      <w:pPr>
        <w:pStyle w:val="a4"/>
        <w:numPr>
          <w:ilvl w:val="0"/>
          <w:numId w:val="5"/>
        </w:numPr>
        <w:tabs>
          <w:tab w:val="left" w:pos="985"/>
        </w:tabs>
        <w:spacing w:before="72"/>
        <w:ind w:left="985" w:hanging="162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:rsidR="00702EFD" w:rsidRDefault="00702EFD">
      <w:pPr>
        <w:pStyle w:val="a4"/>
        <w:jc w:val="left"/>
        <w:rPr>
          <w:sz w:val="28"/>
        </w:rPr>
        <w:sectPr w:rsidR="00702EFD">
          <w:pgSz w:w="11910" w:h="16840"/>
          <w:pgMar w:top="780" w:right="708" w:bottom="1000" w:left="708" w:header="0" w:footer="803" w:gutter="0"/>
          <w:cols w:space="720"/>
        </w:sectPr>
      </w:pPr>
    </w:p>
    <w:p w:rsidR="00702EFD" w:rsidRDefault="006D02F8">
      <w:pPr>
        <w:pStyle w:val="a4"/>
        <w:numPr>
          <w:ilvl w:val="1"/>
          <w:numId w:val="7"/>
        </w:numPr>
        <w:tabs>
          <w:tab w:val="left" w:pos="1489"/>
        </w:tabs>
        <w:spacing w:before="59" w:line="271" w:lineRule="auto"/>
        <w:ind w:left="396" w:right="107" w:firstLine="427"/>
        <w:jc w:val="both"/>
        <w:rPr>
          <w:sz w:val="28"/>
        </w:rPr>
      </w:pPr>
      <w:r>
        <w:rPr>
          <w:sz w:val="28"/>
        </w:rPr>
        <w:lastRenderedPageBreak/>
        <w:t>Время пользования объектами спорта, указанными в пункте 4.1.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 в соответствующих отделениях, утвержденным директором Школы.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27" w:line="271" w:lineRule="auto"/>
        <w:ind w:left="396" w:right="103" w:firstLine="427"/>
        <w:jc w:val="both"/>
        <w:rPr>
          <w:color w:val="1A1A1A"/>
          <w:sz w:val="28"/>
        </w:rPr>
      </w:pPr>
      <w:r>
        <w:rPr>
          <w:sz w:val="28"/>
        </w:rPr>
        <w:t>Ответственность за 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и содержание объектов спорта в с</w:t>
      </w:r>
      <w:r>
        <w:rPr>
          <w:sz w:val="28"/>
        </w:rPr>
        <w:t>остоянии, отвечающем требованиям безопасности и санитарных норм, возлагается на собственников помещений.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8"/>
        <w:ind w:left="1835" w:hanging="1012"/>
        <w:jc w:val="both"/>
        <w:rPr>
          <w:color w:val="1A1A1A"/>
          <w:sz w:val="28"/>
        </w:rPr>
      </w:pPr>
      <w:r>
        <w:rPr>
          <w:sz w:val="28"/>
        </w:rPr>
        <w:t>Ответственные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лица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702EFD" w:rsidRDefault="006D02F8">
      <w:pPr>
        <w:pStyle w:val="a4"/>
        <w:numPr>
          <w:ilvl w:val="0"/>
          <w:numId w:val="4"/>
        </w:numPr>
        <w:tabs>
          <w:tab w:val="left" w:pos="985"/>
        </w:tabs>
        <w:spacing w:before="52"/>
        <w:ind w:left="985" w:hanging="162"/>
        <w:rPr>
          <w:sz w:val="28"/>
        </w:rPr>
      </w:pPr>
      <w:r>
        <w:rPr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положения;</w:t>
      </w:r>
    </w:p>
    <w:p w:rsidR="00702EFD" w:rsidRDefault="006D02F8">
      <w:pPr>
        <w:pStyle w:val="a4"/>
        <w:numPr>
          <w:ilvl w:val="0"/>
          <w:numId w:val="4"/>
        </w:numPr>
        <w:tabs>
          <w:tab w:val="left" w:pos="995"/>
        </w:tabs>
        <w:spacing w:before="53" w:line="268" w:lineRule="auto"/>
        <w:ind w:right="109" w:firstLine="427"/>
        <w:rPr>
          <w:sz w:val="28"/>
        </w:rPr>
      </w:pPr>
      <w:r>
        <w:rPr>
          <w:sz w:val="28"/>
        </w:rPr>
        <w:t xml:space="preserve">обеспечивать эвакуацию обучающихся и работников Школы </w:t>
      </w:r>
      <w:proofErr w:type="gramStart"/>
      <w:r>
        <w:rPr>
          <w:sz w:val="28"/>
        </w:rPr>
        <w:t>с</w:t>
      </w:r>
      <w:r>
        <w:rPr>
          <w:sz w:val="28"/>
        </w:rPr>
        <w:t>лучае</w:t>
      </w:r>
      <w:proofErr w:type="gramEnd"/>
      <w:r>
        <w:rPr>
          <w:sz w:val="28"/>
        </w:rPr>
        <w:t xml:space="preserve"> угрозы и возникновения чрезвычайных ситуаций.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317"/>
        </w:tabs>
        <w:spacing w:before="13"/>
        <w:ind w:left="1317" w:hanging="49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702EFD" w:rsidRDefault="006D02F8">
      <w:pPr>
        <w:pStyle w:val="a4"/>
        <w:numPr>
          <w:ilvl w:val="0"/>
          <w:numId w:val="3"/>
        </w:numPr>
        <w:tabs>
          <w:tab w:val="left" w:pos="985"/>
        </w:tabs>
        <w:spacing w:before="53"/>
        <w:ind w:left="985" w:hanging="162"/>
        <w:rPr>
          <w:sz w:val="28"/>
        </w:rPr>
      </w:pPr>
      <w:r>
        <w:rPr>
          <w:sz w:val="28"/>
        </w:rPr>
        <w:t>приходить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обуви;</w:t>
      </w:r>
    </w:p>
    <w:p w:rsidR="00702EFD" w:rsidRDefault="006D02F8">
      <w:pPr>
        <w:pStyle w:val="a4"/>
        <w:numPr>
          <w:ilvl w:val="0"/>
          <w:numId w:val="3"/>
        </w:numPr>
        <w:tabs>
          <w:tab w:val="left" w:pos="1187"/>
        </w:tabs>
        <w:spacing w:before="38" w:line="271" w:lineRule="auto"/>
        <w:ind w:right="165" w:firstLine="427"/>
        <w:rPr>
          <w:sz w:val="28"/>
        </w:rPr>
      </w:pPr>
      <w:r>
        <w:rPr>
          <w:sz w:val="28"/>
        </w:rPr>
        <w:t xml:space="preserve">строго соблюдать инструкции и Правила выполнения спортивных </w:t>
      </w:r>
      <w:r>
        <w:rPr>
          <w:spacing w:val="-2"/>
          <w:sz w:val="28"/>
        </w:rPr>
        <w:t>упражнений;</w:t>
      </w:r>
    </w:p>
    <w:p w:rsidR="00702EFD" w:rsidRDefault="006D02F8">
      <w:pPr>
        <w:pStyle w:val="a4"/>
        <w:numPr>
          <w:ilvl w:val="0"/>
          <w:numId w:val="3"/>
        </w:numPr>
        <w:tabs>
          <w:tab w:val="left" w:pos="985"/>
        </w:tabs>
        <w:spacing w:before="31"/>
        <w:ind w:left="985" w:hanging="162"/>
        <w:rPr>
          <w:sz w:val="28"/>
        </w:rPr>
      </w:pP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порядок;</w:t>
      </w:r>
    </w:p>
    <w:p w:rsidR="00702EFD" w:rsidRDefault="006D02F8">
      <w:pPr>
        <w:pStyle w:val="a4"/>
        <w:numPr>
          <w:ilvl w:val="0"/>
          <w:numId w:val="3"/>
        </w:numPr>
        <w:tabs>
          <w:tab w:val="left" w:pos="985"/>
        </w:tabs>
        <w:spacing w:before="43"/>
        <w:ind w:left="985" w:hanging="162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объект;</w:t>
      </w:r>
    </w:p>
    <w:p w:rsidR="00702EFD" w:rsidRDefault="006D02F8">
      <w:pPr>
        <w:pStyle w:val="a3"/>
        <w:spacing w:before="38" w:line="271" w:lineRule="auto"/>
        <w:ind w:right="100"/>
      </w:pPr>
      <w:r>
        <w:t>-незамедлительно сообщать ответственным лицам или тренера</w:t>
      </w:r>
      <w:proofErr w:type="gramStart"/>
      <w:r>
        <w:t>м-</w:t>
      </w:r>
      <w:proofErr w:type="gramEnd"/>
      <w:r>
        <w:t xml:space="preserve"> преподавателям о случаях обнаружения подозрительных предметов, вещей, о случаях возникновения задымления или пожар</w:t>
      </w:r>
      <w:r>
        <w:t>а.</w:t>
      </w:r>
    </w:p>
    <w:p w:rsidR="00702EFD" w:rsidRPr="00F439DE" w:rsidRDefault="00702EFD">
      <w:pPr>
        <w:pStyle w:val="a3"/>
        <w:spacing w:before="108"/>
        <w:ind w:left="0" w:firstLine="0"/>
        <w:jc w:val="left"/>
        <w:rPr>
          <w:sz w:val="24"/>
          <w:szCs w:val="24"/>
        </w:rPr>
      </w:pPr>
    </w:p>
    <w:p w:rsidR="00702EFD" w:rsidRPr="00F439DE" w:rsidRDefault="006D02F8" w:rsidP="00F439DE">
      <w:pPr>
        <w:pStyle w:val="1"/>
        <w:numPr>
          <w:ilvl w:val="0"/>
          <w:numId w:val="7"/>
        </w:numPr>
        <w:tabs>
          <w:tab w:val="left" w:pos="2902"/>
        </w:tabs>
        <w:spacing w:before="1"/>
        <w:ind w:left="2902" w:hanging="576"/>
        <w:jc w:val="left"/>
        <w:rPr>
          <w:color w:val="1A1A1A"/>
          <w:sz w:val="24"/>
          <w:szCs w:val="24"/>
        </w:rPr>
      </w:pPr>
      <w:r w:rsidRPr="00F439DE">
        <w:rPr>
          <w:sz w:val="24"/>
          <w:szCs w:val="24"/>
        </w:rPr>
        <w:t>Поощрение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и</w:t>
      </w:r>
      <w:r w:rsidRPr="00F439DE">
        <w:rPr>
          <w:spacing w:val="-12"/>
          <w:sz w:val="24"/>
          <w:szCs w:val="24"/>
        </w:rPr>
        <w:t xml:space="preserve"> </w:t>
      </w:r>
      <w:r w:rsidRPr="00F439DE">
        <w:rPr>
          <w:sz w:val="24"/>
          <w:szCs w:val="24"/>
        </w:rPr>
        <w:t>ответственность</w:t>
      </w:r>
      <w:r w:rsidRPr="00F439DE">
        <w:rPr>
          <w:spacing w:val="-13"/>
          <w:sz w:val="24"/>
          <w:szCs w:val="24"/>
        </w:rPr>
        <w:t xml:space="preserve"> </w:t>
      </w:r>
      <w:proofErr w:type="gramStart"/>
      <w:r w:rsidRPr="00F439DE">
        <w:rPr>
          <w:spacing w:val="-2"/>
          <w:sz w:val="24"/>
          <w:szCs w:val="24"/>
        </w:rPr>
        <w:t>обучающихся</w:t>
      </w:r>
      <w:proofErr w:type="gramEnd"/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316"/>
        </w:tabs>
        <w:spacing w:before="1"/>
        <w:ind w:left="1316" w:hanging="493"/>
        <w:rPr>
          <w:sz w:val="24"/>
          <w:szCs w:val="24"/>
        </w:rPr>
      </w:pPr>
      <w:r w:rsidRPr="00F439DE">
        <w:rPr>
          <w:sz w:val="24"/>
          <w:szCs w:val="24"/>
        </w:rPr>
        <w:t>Обучающиеся</w:t>
      </w:r>
      <w:r w:rsidR="00F439DE" w:rsidRPr="00F439DE">
        <w:rPr>
          <w:sz w:val="24"/>
          <w:szCs w:val="24"/>
        </w:rPr>
        <w:t xml:space="preserve"> в </w:t>
      </w:r>
      <w:r w:rsidRPr="00F439DE">
        <w:rPr>
          <w:spacing w:val="-8"/>
          <w:sz w:val="24"/>
          <w:szCs w:val="24"/>
        </w:rPr>
        <w:t xml:space="preserve">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pacing w:val="-8"/>
          <w:sz w:val="24"/>
          <w:szCs w:val="24"/>
        </w:rPr>
        <w:t xml:space="preserve"> </w:t>
      </w:r>
      <w:r w:rsidRPr="00F439DE">
        <w:rPr>
          <w:sz w:val="24"/>
          <w:szCs w:val="24"/>
        </w:rPr>
        <w:t>по</w:t>
      </w:r>
      <w:r w:rsidRPr="00F439DE">
        <w:rPr>
          <w:spacing w:val="-9"/>
          <w:sz w:val="24"/>
          <w:szCs w:val="24"/>
        </w:rPr>
        <w:t xml:space="preserve"> </w:t>
      </w:r>
      <w:r w:rsidRPr="00F439DE">
        <w:rPr>
          <w:sz w:val="24"/>
          <w:szCs w:val="24"/>
        </w:rPr>
        <w:t>усмотрению</w:t>
      </w:r>
      <w:r w:rsidRPr="00F439DE">
        <w:rPr>
          <w:spacing w:val="-11"/>
          <w:sz w:val="24"/>
          <w:szCs w:val="24"/>
        </w:rPr>
        <w:t xml:space="preserve"> </w:t>
      </w:r>
      <w:r w:rsidRPr="00F439DE">
        <w:rPr>
          <w:sz w:val="24"/>
          <w:szCs w:val="24"/>
        </w:rPr>
        <w:t>директора</w:t>
      </w:r>
      <w:r w:rsidRPr="00F439DE">
        <w:rPr>
          <w:spacing w:val="-7"/>
          <w:sz w:val="24"/>
          <w:szCs w:val="24"/>
        </w:rPr>
        <w:t xml:space="preserve"> </w:t>
      </w:r>
      <w:r w:rsidRPr="00F439DE">
        <w:rPr>
          <w:sz w:val="24"/>
          <w:szCs w:val="24"/>
        </w:rPr>
        <w:t>могут</w:t>
      </w:r>
      <w:r w:rsidRPr="00F439DE">
        <w:rPr>
          <w:spacing w:val="-9"/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поощряться:</w:t>
      </w:r>
    </w:p>
    <w:p w:rsidR="00702EFD" w:rsidRPr="00F439DE" w:rsidRDefault="006D02F8">
      <w:pPr>
        <w:pStyle w:val="a4"/>
        <w:numPr>
          <w:ilvl w:val="0"/>
          <w:numId w:val="2"/>
        </w:numPr>
        <w:tabs>
          <w:tab w:val="left" w:pos="985"/>
        </w:tabs>
        <w:spacing w:before="52"/>
        <w:ind w:left="985" w:hanging="162"/>
        <w:jc w:val="left"/>
        <w:rPr>
          <w:sz w:val="24"/>
          <w:szCs w:val="24"/>
        </w:rPr>
      </w:pPr>
      <w:r w:rsidRPr="00F439DE">
        <w:rPr>
          <w:sz w:val="24"/>
          <w:szCs w:val="24"/>
        </w:rPr>
        <w:t>за</w:t>
      </w:r>
      <w:r w:rsidRPr="00F439DE">
        <w:rPr>
          <w:spacing w:val="-3"/>
          <w:sz w:val="24"/>
          <w:szCs w:val="24"/>
        </w:rPr>
        <w:t xml:space="preserve"> </w:t>
      </w:r>
      <w:r w:rsidRPr="00F439DE">
        <w:rPr>
          <w:sz w:val="24"/>
          <w:szCs w:val="24"/>
        </w:rPr>
        <w:t>успехи</w:t>
      </w:r>
      <w:r w:rsidRPr="00F439DE">
        <w:rPr>
          <w:spacing w:val="-5"/>
          <w:sz w:val="24"/>
          <w:szCs w:val="24"/>
        </w:rPr>
        <w:t xml:space="preserve"> </w:t>
      </w:r>
      <w:r w:rsidRPr="00F439DE">
        <w:rPr>
          <w:sz w:val="24"/>
          <w:szCs w:val="24"/>
        </w:rPr>
        <w:t>в</w:t>
      </w:r>
      <w:r w:rsidRPr="00F439DE">
        <w:rPr>
          <w:spacing w:val="-5"/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обучении;</w:t>
      </w:r>
    </w:p>
    <w:p w:rsidR="00702EFD" w:rsidRPr="00F439DE" w:rsidRDefault="006D02F8">
      <w:pPr>
        <w:pStyle w:val="a4"/>
        <w:numPr>
          <w:ilvl w:val="0"/>
          <w:numId w:val="2"/>
        </w:numPr>
        <w:tabs>
          <w:tab w:val="left" w:pos="985"/>
        </w:tabs>
        <w:spacing w:before="52"/>
        <w:ind w:left="985" w:hanging="162"/>
        <w:jc w:val="left"/>
        <w:rPr>
          <w:sz w:val="24"/>
          <w:szCs w:val="24"/>
        </w:rPr>
      </w:pPr>
      <w:r w:rsidRPr="00F439DE">
        <w:rPr>
          <w:sz w:val="24"/>
          <w:szCs w:val="24"/>
        </w:rPr>
        <w:t>за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участие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и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занятые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призовые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места</w:t>
      </w:r>
      <w:r w:rsidRPr="00F439DE">
        <w:rPr>
          <w:spacing w:val="-5"/>
          <w:sz w:val="24"/>
          <w:szCs w:val="24"/>
        </w:rPr>
        <w:t xml:space="preserve"> </w:t>
      </w:r>
      <w:r w:rsidRPr="00F439DE">
        <w:rPr>
          <w:sz w:val="24"/>
          <w:szCs w:val="24"/>
        </w:rPr>
        <w:t>в</w:t>
      </w:r>
      <w:r w:rsidRPr="00F439DE">
        <w:rPr>
          <w:spacing w:val="-4"/>
          <w:sz w:val="24"/>
          <w:szCs w:val="24"/>
        </w:rPr>
        <w:t xml:space="preserve"> </w:t>
      </w:r>
      <w:r w:rsidRPr="00F439DE">
        <w:rPr>
          <w:sz w:val="24"/>
          <w:szCs w:val="24"/>
        </w:rPr>
        <w:t>соревнованиях</w:t>
      </w:r>
      <w:r w:rsidRPr="00F439DE">
        <w:rPr>
          <w:spacing w:val="-11"/>
          <w:sz w:val="24"/>
          <w:szCs w:val="24"/>
        </w:rPr>
        <w:t xml:space="preserve"> </w:t>
      </w:r>
      <w:r w:rsidRPr="00F439DE">
        <w:rPr>
          <w:sz w:val="24"/>
          <w:szCs w:val="24"/>
        </w:rPr>
        <w:t>различного</w:t>
      </w:r>
      <w:r w:rsidRPr="00F439DE">
        <w:rPr>
          <w:spacing w:val="-7"/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уровня;</w:t>
      </w:r>
    </w:p>
    <w:p w:rsidR="00702EFD" w:rsidRPr="00F439DE" w:rsidRDefault="006D02F8">
      <w:pPr>
        <w:pStyle w:val="a4"/>
        <w:numPr>
          <w:ilvl w:val="0"/>
          <w:numId w:val="2"/>
        </w:numPr>
        <w:tabs>
          <w:tab w:val="left" w:pos="985"/>
        </w:tabs>
        <w:spacing w:before="53"/>
        <w:ind w:left="985" w:hanging="162"/>
        <w:jc w:val="left"/>
        <w:rPr>
          <w:sz w:val="24"/>
          <w:szCs w:val="24"/>
        </w:rPr>
      </w:pPr>
      <w:r w:rsidRPr="00F439DE">
        <w:rPr>
          <w:sz w:val="24"/>
          <w:szCs w:val="24"/>
        </w:rPr>
        <w:t>за</w:t>
      </w:r>
      <w:r w:rsidRPr="00F439DE">
        <w:rPr>
          <w:spacing w:val="-8"/>
          <w:sz w:val="24"/>
          <w:szCs w:val="24"/>
        </w:rPr>
        <w:t xml:space="preserve"> </w:t>
      </w:r>
      <w:r w:rsidRPr="00F439DE">
        <w:rPr>
          <w:sz w:val="24"/>
          <w:szCs w:val="24"/>
        </w:rPr>
        <w:t>общественно</w:t>
      </w:r>
      <w:r w:rsidRPr="00F439DE">
        <w:rPr>
          <w:spacing w:val="-7"/>
          <w:sz w:val="24"/>
          <w:szCs w:val="24"/>
        </w:rPr>
        <w:t xml:space="preserve"> </w:t>
      </w:r>
      <w:r w:rsidRPr="00F439DE">
        <w:rPr>
          <w:sz w:val="24"/>
          <w:szCs w:val="24"/>
        </w:rPr>
        <w:t>полезную</w:t>
      </w:r>
      <w:r w:rsidRPr="00F439DE">
        <w:rPr>
          <w:spacing w:val="-10"/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деятельность;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6"/>
        </w:tabs>
        <w:spacing w:before="52"/>
        <w:ind w:left="1836" w:hanging="1013"/>
        <w:rPr>
          <w:sz w:val="24"/>
          <w:szCs w:val="24"/>
        </w:rPr>
      </w:pPr>
      <w:r w:rsidRPr="00F439DE">
        <w:rPr>
          <w:sz w:val="24"/>
          <w:szCs w:val="24"/>
        </w:rPr>
        <w:t>В</w:t>
      </w:r>
      <w:r w:rsidRPr="00F439DE">
        <w:rPr>
          <w:spacing w:val="-11"/>
          <w:sz w:val="24"/>
          <w:szCs w:val="24"/>
        </w:rPr>
        <w:t xml:space="preserve">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применяются</w:t>
      </w:r>
      <w:r w:rsidRPr="00F439DE">
        <w:rPr>
          <w:spacing w:val="-6"/>
          <w:sz w:val="24"/>
          <w:szCs w:val="24"/>
        </w:rPr>
        <w:t xml:space="preserve"> </w:t>
      </w:r>
      <w:r w:rsidRPr="00F439DE">
        <w:rPr>
          <w:sz w:val="24"/>
          <w:szCs w:val="24"/>
        </w:rPr>
        <w:t>следующие</w:t>
      </w:r>
      <w:r w:rsidRPr="00F439DE">
        <w:rPr>
          <w:spacing w:val="-7"/>
          <w:sz w:val="24"/>
          <w:szCs w:val="24"/>
        </w:rPr>
        <w:t xml:space="preserve"> </w:t>
      </w:r>
      <w:r w:rsidRPr="00F439DE">
        <w:rPr>
          <w:sz w:val="24"/>
          <w:szCs w:val="24"/>
        </w:rPr>
        <w:t>виды</w:t>
      </w:r>
      <w:r w:rsidRPr="00F439DE">
        <w:rPr>
          <w:spacing w:val="-4"/>
          <w:sz w:val="24"/>
          <w:szCs w:val="24"/>
        </w:rPr>
        <w:t xml:space="preserve"> </w:t>
      </w:r>
      <w:r w:rsidRPr="00F439DE">
        <w:rPr>
          <w:sz w:val="24"/>
          <w:szCs w:val="24"/>
        </w:rPr>
        <w:t>поощрений</w:t>
      </w:r>
      <w:r w:rsidRPr="00F439DE">
        <w:rPr>
          <w:spacing w:val="-8"/>
          <w:sz w:val="24"/>
          <w:szCs w:val="24"/>
        </w:rPr>
        <w:t xml:space="preserve"> </w:t>
      </w:r>
      <w:r w:rsidRPr="00F439DE">
        <w:rPr>
          <w:spacing w:val="-2"/>
          <w:sz w:val="24"/>
          <w:szCs w:val="24"/>
        </w:rPr>
        <w:t>обучающихся:</w:t>
      </w:r>
    </w:p>
    <w:p w:rsidR="00702EFD" w:rsidRPr="00F439DE" w:rsidRDefault="006D02F8">
      <w:pPr>
        <w:pStyle w:val="a4"/>
        <w:numPr>
          <w:ilvl w:val="0"/>
          <w:numId w:val="1"/>
        </w:numPr>
        <w:tabs>
          <w:tab w:val="left" w:pos="1145"/>
          <w:tab w:val="left" w:pos="2748"/>
          <w:tab w:val="left" w:pos="3798"/>
          <w:tab w:val="left" w:pos="5783"/>
          <w:tab w:val="left" w:pos="6235"/>
          <w:tab w:val="left" w:pos="7410"/>
          <w:tab w:val="left" w:pos="8492"/>
          <w:tab w:val="left" w:pos="8852"/>
        </w:tabs>
        <w:spacing w:before="53" w:line="264" w:lineRule="auto"/>
        <w:ind w:right="135" w:firstLine="427"/>
        <w:jc w:val="left"/>
        <w:rPr>
          <w:sz w:val="24"/>
          <w:szCs w:val="24"/>
        </w:rPr>
      </w:pPr>
      <w:r w:rsidRPr="00F439DE">
        <w:rPr>
          <w:spacing w:val="-2"/>
          <w:sz w:val="24"/>
          <w:szCs w:val="24"/>
        </w:rPr>
        <w:t>объявление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устной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благодарности</w:t>
      </w:r>
      <w:r w:rsidRPr="00F439DE">
        <w:rPr>
          <w:sz w:val="24"/>
          <w:szCs w:val="24"/>
        </w:rPr>
        <w:tab/>
      </w:r>
      <w:r w:rsidRPr="00F439DE">
        <w:rPr>
          <w:spacing w:val="-6"/>
          <w:sz w:val="24"/>
          <w:szCs w:val="24"/>
        </w:rPr>
        <w:t>(в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частной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беседе,</w:t>
      </w:r>
      <w:r w:rsidRPr="00F439DE">
        <w:rPr>
          <w:sz w:val="24"/>
          <w:szCs w:val="24"/>
        </w:rPr>
        <w:tab/>
      </w:r>
      <w:r w:rsidRPr="00F439DE">
        <w:rPr>
          <w:spacing w:val="-10"/>
          <w:sz w:val="24"/>
          <w:szCs w:val="24"/>
        </w:rPr>
        <w:t>в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 xml:space="preserve">присутствии </w:t>
      </w:r>
      <w:r w:rsidRPr="00F439DE">
        <w:rPr>
          <w:sz w:val="24"/>
          <w:szCs w:val="24"/>
        </w:rPr>
        <w:t xml:space="preserve">обучающихся группы, в присутствии родителей </w:t>
      </w:r>
      <w:proofErr w:type="gramStart"/>
      <w:r w:rsidRPr="00F439DE">
        <w:rPr>
          <w:sz w:val="24"/>
          <w:szCs w:val="24"/>
        </w:rPr>
        <w:t>обучающегося</w:t>
      </w:r>
      <w:proofErr w:type="gramEnd"/>
      <w:r w:rsidRPr="00F439DE">
        <w:rPr>
          <w:sz w:val="24"/>
          <w:szCs w:val="24"/>
        </w:rPr>
        <w:t>);</w:t>
      </w:r>
    </w:p>
    <w:p w:rsidR="00702EFD" w:rsidRPr="00F439DE" w:rsidRDefault="006D02F8">
      <w:pPr>
        <w:pStyle w:val="a4"/>
        <w:numPr>
          <w:ilvl w:val="0"/>
          <w:numId w:val="1"/>
        </w:numPr>
        <w:tabs>
          <w:tab w:val="left" w:pos="1145"/>
          <w:tab w:val="left" w:pos="2912"/>
          <w:tab w:val="left" w:pos="4319"/>
          <w:tab w:val="left" w:pos="6776"/>
          <w:tab w:val="left" w:pos="8119"/>
        </w:tabs>
        <w:spacing w:before="22" w:line="268" w:lineRule="auto"/>
        <w:ind w:right="137" w:firstLine="427"/>
        <w:jc w:val="left"/>
        <w:rPr>
          <w:sz w:val="24"/>
          <w:szCs w:val="24"/>
        </w:rPr>
      </w:pPr>
      <w:r w:rsidRPr="00F439DE">
        <w:rPr>
          <w:spacing w:val="-2"/>
          <w:sz w:val="24"/>
          <w:szCs w:val="24"/>
        </w:rPr>
        <w:t>награждение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грамотой,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благодарственным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письмом,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 xml:space="preserve">благодарственным </w:t>
      </w:r>
      <w:r w:rsidRPr="00F439DE">
        <w:rPr>
          <w:sz w:val="24"/>
          <w:szCs w:val="24"/>
        </w:rPr>
        <w:t>письмом в адрес родителей);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6"/>
          <w:tab w:val="left" w:pos="3997"/>
          <w:tab w:val="left" w:pos="6158"/>
          <w:tab w:val="left" w:pos="7599"/>
          <w:tab w:val="left" w:pos="9039"/>
        </w:tabs>
        <w:spacing w:before="13"/>
        <w:ind w:left="1836" w:hanging="1013"/>
        <w:rPr>
          <w:sz w:val="24"/>
          <w:szCs w:val="24"/>
        </w:rPr>
      </w:pPr>
      <w:r w:rsidRPr="00F439DE">
        <w:rPr>
          <w:spacing w:val="-2"/>
          <w:sz w:val="24"/>
          <w:szCs w:val="24"/>
        </w:rPr>
        <w:t>Поощрения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объявляются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публично,</w:t>
      </w:r>
      <w:r w:rsidRPr="00F439DE">
        <w:rPr>
          <w:sz w:val="24"/>
          <w:szCs w:val="24"/>
        </w:rPr>
        <w:tab/>
      </w:r>
      <w:r w:rsidRPr="00F439DE">
        <w:rPr>
          <w:spacing w:val="-2"/>
          <w:sz w:val="24"/>
          <w:szCs w:val="24"/>
        </w:rPr>
        <w:t>доводятся</w:t>
      </w:r>
      <w:r w:rsidRPr="00F439DE">
        <w:rPr>
          <w:sz w:val="24"/>
          <w:szCs w:val="24"/>
        </w:rPr>
        <w:tab/>
      </w:r>
      <w:proofErr w:type="gramStart"/>
      <w:r w:rsidRPr="00F439DE">
        <w:rPr>
          <w:spacing w:val="-5"/>
          <w:sz w:val="24"/>
          <w:szCs w:val="24"/>
        </w:rPr>
        <w:t>до</w:t>
      </w:r>
      <w:proofErr w:type="gramEnd"/>
    </w:p>
    <w:p w:rsidR="00702EFD" w:rsidRPr="00F439DE" w:rsidRDefault="006D02F8">
      <w:pPr>
        <w:pStyle w:val="a3"/>
        <w:spacing w:before="38" w:line="268" w:lineRule="auto"/>
        <w:ind w:firstLine="720"/>
        <w:jc w:val="left"/>
        <w:rPr>
          <w:sz w:val="24"/>
          <w:szCs w:val="24"/>
        </w:rPr>
      </w:pPr>
      <w:r w:rsidRPr="00F439DE">
        <w:rPr>
          <w:sz w:val="24"/>
          <w:szCs w:val="24"/>
        </w:rPr>
        <w:t>сведения</w:t>
      </w:r>
      <w:r w:rsidRPr="00F439DE">
        <w:rPr>
          <w:spacing w:val="29"/>
          <w:sz w:val="24"/>
          <w:szCs w:val="24"/>
        </w:rPr>
        <w:t xml:space="preserve"> </w:t>
      </w:r>
      <w:r w:rsidRPr="00F439DE">
        <w:rPr>
          <w:sz w:val="24"/>
          <w:szCs w:val="24"/>
        </w:rPr>
        <w:t>обучающихся и работников</w:t>
      </w:r>
      <w:r w:rsidRPr="00F439DE">
        <w:rPr>
          <w:spacing w:val="32"/>
          <w:sz w:val="24"/>
          <w:szCs w:val="24"/>
        </w:rPr>
        <w:t xml:space="preserve">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>. О поощрении обучающегося может быть сообщено родителям в форме благодарственного письма.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9" w:line="266" w:lineRule="auto"/>
        <w:ind w:left="396" w:right="128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Дисциплина в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F439DE">
        <w:rPr>
          <w:sz w:val="24"/>
          <w:szCs w:val="24"/>
        </w:rPr>
        <w:t>обучающимся</w:t>
      </w:r>
      <w:proofErr w:type="gramEnd"/>
      <w:r w:rsidRPr="00F439DE">
        <w:rPr>
          <w:sz w:val="24"/>
          <w:szCs w:val="24"/>
        </w:rPr>
        <w:t xml:space="preserve"> не допускается.</w:t>
      </w:r>
    </w:p>
    <w:p w:rsidR="00702EFD" w:rsidRPr="00F439DE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20" w:line="264" w:lineRule="auto"/>
        <w:ind w:left="396" w:right="127" w:firstLine="427"/>
        <w:jc w:val="both"/>
        <w:rPr>
          <w:sz w:val="24"/>
          <w:szCs w:val="24"/>
        </w:rPr>
      </w:pPr>
      <w:r w:rsidRPr="00F439DE">
        <w:rPr>
          <w:sz w:val="24"/>
          <w:szCs w:val="24"/>
        </w:rPr>
        <w:t xml:space="preserve">За неисполнение или нарушение устава </w:t>
      </w:r>
      <w:r w:rsidR="00F439DE" w:rsidRPr="00F439DE">
        <w:rPr>
          <w:sz w:val="24"/>
          <w:szCs w:val="24"/>
        </w:rPr>
        <w:t>ГКУ ДО «СШОР по боксу» Министерства спорта КБР</w:t>
      </w:r>
      <w:r w:rsidRPr="00F439DE">
        <w:rPr>
          <w:sz w:val="24"/>
          <w:szCs w:val="24"/>
        </w:rPr>
        <w:t>, правил внутреннего распорядка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и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иных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локальных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нормативных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актов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по</w:t>
      </w:r>
      <w:r w:rsidRPr="00F439DE">
        <w:rPr>
          <w:spacing w:val="65"/>
          <w:sz w:val="24"/>
          <w:szCs w:val="24"/>
        </w:rPr>
        <w:t xml:space="preserve"> </w:t>
      </w:r>
      <w:r w:rsidRPr="00F439DE">
        <w:rPr>
          <w:sz w:val="24"/>
          <w:szCs w:val="24"/>
        </w:rPr>
        <w:t>вопросам</w:t>
      </w:r>
      <w:r w:rsidRPr="00F439DE">
        <w:rPr>
          <w:spacing w:val="40"/>
          <w:sz w:val="24"/>
          <w:szCs w:val="24"/>
        </w:rPr>
        <w:t xml:space="preserve"> </w:t>
      </w:r>
      <w:r w:rsidRPr="00F439DE">
        <w:rPr>
          <w:sz w:val="24"/>
          <w:szCs w:val="24"/>
        </w:rPr>
        <w:t>организации</w:t>
      </w:r>
      <w:r w:rsidRPr="00F439DE">
        <w:rPr>
          <w:spacing w:val="65"/>
          <w:sz w:val="24"/>
          <w:szCs w:val="24"/>
        </w:rPr>
        <w:t xml:space="preserve"> </w:t>
      </w:r>
      <w:r w:rsidRPr="00F439DE">
        <w:rPr>
          <w:sz w:val="24"/>
          <w:szCs w:val="24"/>
        </w:rPr>
        <w:t>и</w:t>
      </w:r>
    </w:p>
    <w:p w:rsidR="00702EFD" w:rsidRDefault="00702EFD">
      <w:pPr>
        <w:pStyle w:val="a4"/>
        <w:spacing w:line="264" w:lineRule="auto"/>
        <w:rPr>
          <w:sz w:val="28"/>
        </w:rPr>
        <w:sectPr w:rsidR="00702EFD">
          <w:pgSz w:w="11910" w:h="16840"/>
          <w:pgMar w:top="780" w:right="708" w:bottom="1000" w:left="708" w:header="0" w:footer="803" w:gutter="0"/>
          <w:cols w:space="720"/>
        </w:sectPr>
      </w:pPr>
    </w:p>
    <w:p w:rsidR="00702EFD" w:rsidRDefault="006D02F8">
      <w:pPr>
        <w:pStyle w:val="a3"/>
        <w:spacing w:before="59" w:line="268" w:lineRule="auto"/>
        <w:ind w:right="138" w:firstLine="0"/>
      </w:pPr>
      <w:r>
        <w:lastRenderedPageBreak/>
        <w:t xml:space="preserve">осуществления образовательной деятельности </w:t>
      </w:r>
      <w:proofErr w:type="gramStart"/>
      <w:r>
        <w:t>к</w:t>
      </w:r>
      <w:proofErr w:type="gramEnd"/>
      <w:r>
        <w:t xml:space="preserve"> обучающимся могут быть применены меры дисциплинарного взыскания.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3" w:line="266" w:lineRule="auto"/>
        <w:ind w:left="396" w:right="136" w:firstLine="427"/>
        <w:jc w:val="both"/>
        <w:rPr>
          <w:sz w:val="28"/>
        </w:rPr>
      </w:pPr>
      <w:r>
        <w:rPr>
          <w:sz w:val="28"/>
        </w:rPr>
        <w:t>За совершение дисциплинарного прост</w:t>
      </w:r>
      <w:r>
        <w:rPr>
          <w:sz w:val="28"/>
        </w:rPr>
        <w:t xml:space="preserve">упка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обучающемуся могут быть применены следующие меры дисциплинарного взыскания: замечание; выговор; отчисление из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>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8" w:line="264" w:lineRule="auto"/>
        <w:ind w:left="396" w:right="141" w:firstLine="427"/>
        <w:jc w:val="both"/>
        <w:rPr>
          <w:sz w:val="28"/>
        </w:rPr>
      </w:pPr>
      <w:r>
        <w:rPr>
          <w:sz w:val="28"/>
        </w:rPr>
        <w:t>За каждый дисциплинарный проступок может быть применена одна мера дисциплинарного взыскания.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672"/>
        </w:tabs>
        <w:spacing w:before="21" w:line="266" w:lineRule="auto"/>
        <w:ind w:right="130" w:firstLine="427"/>
        <w:jc w:val="both"/>
        <w:rPr>
          <w:sz w:val="28"/>
        </w:rPr>
      </w:pPr>
      <w:proofErr w:type="gramStart"/>
      <w:r>
        <w:rPr>
          <w:sz w:val="28"/>
        </w:rPr>
        <w:t>При выборе меры дисциплинарного взыскан</w:t>
      </w:r>
      <w:r>
        <w:rPr>
          <w:sz w:val="28"/>
        </w:rPr>
        <w:t xml:space="preserve">ия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учитывает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</w:t>
      </w:r>
      <w:r>
        <w:rPr>
          <w:sz w:val="28"/>
        </w:rPr>
        <w:t>ающихся, советов родителей (законных представителей) несовершеннолетних обучающихся.</w:t>
      </w:r>
      <w:proofErr w:type="gramEnd"/>
    </w:p>
    <w:p w:rsidR="00702EFD" w:rsidRDefault="006D02F8">
      <w:pPr>
        <w:pStyle w:val="a4"/>
        <w:numPr>
          <w:ilvl w:val="1"/>
          <w:numId w:val="7"/>
        </w:numPr>
        <w:tabs>
          <w:tab w:val="left" w:pos="1528"/>
        </w:tabs>
        <w:spacing w:before="21" w:line="268" w:lineRule="auto"/>
        <w:ind w:left="396" w:right="128" w:firstLine="427"/>
        <w:jc w:val="both"/>
        <w:rPr>
          <w:sz w:val="28"/>
        </w:rPr>
      </w:pPr>
      <w:r>
        <w:rPr>
          <w:sz w:val="28"/>
        </w:rPr>
        <w:t xml:space="preserve">Не допускается применение мер дисциплинарного взыскания 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 время их болезни, каникул.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4" w:line="266" w:lineRule="auto"/>
        <w:ind w:left="396" w:right="125" w:firstLine="427"/>
        <w:jc w:val="both"/>
        <w:rPr>
          <w:sz w:val="28"/>
        </w:rPr>
      </w:pPr>
      <w:r>
        <w:rPr>
          <w:sz w:val="28"/>
        </w:rPr>
        <w:t>Отчисление несовершеннолетнего обучающегося, достигшего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возраста пятнадцати лет, из Школы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</w:t>
      </w:r>
      <w:r>
        <w:rPr>
          <w:sz w:val="28"/>
        </w:rPr>
        <w:t xml:space="preserve">здействия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работников, а также нормальное функционирование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>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835"/>
        </w:tabs>
        <w:spacing w:before="21" w:line="266" w:lineRule="auto"/>
        <w:ind w:right="127" w:firstLine="427"/>
        <w:jc w:val="both"/>
        <w:rPr>
          <w:sz w:val="28"/>
        </w:rPr>
      </w:pPr>
      <w:r>
        <w:rPr>
          <w:sz w:val="28"/>
        </w:rPr>
        <w:t>Отчисление несовершеннолетнего обучающегося ка</w:t>
      </w:r>
      <w:r>
        <w:rPr>
          <w:sz w:val="28"/>
        </w:rPr>
        <w:t>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>
        <w:rPr>
          <w:sz w:val="28"/>
        </w:rPr>
        <w:t xml:space="preserve">или) </w:t>
      </w:r>
      <w:proofErr w:type="gramEnd"/>
      <w:r>
        <w:rPr>
          <w:sz w:val="28"/>
        </w:rPr>
        <w:t>меры дисциплинарного взыскания сняты в установленном порядке.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907"/>
        </w:tabs>
        <w:spacing w:before="21" w:line="266" w:lineRule="auto"/>
        <w:ind w:left="396" w:right="127" w:firstLine="427"/>
        <w:jc w:val="both"/>
        <w:rPr>
          <w:sz w:val="28"/>
        </w:rPr>
      </w:pPr>
      <w:r>
        <w:rPr>
          <w:sz w:val="28"/>
        </w:rPr>
        <w:t>До применения меры дисциплинарного взыскания Школа долж</w:t>
      </w:r>
      <w:r>
        <w:rPr>
          <w:sz w:val="28"/>
        </w:rPr>
        <w:t xml:space="preserve">на затребовать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702EFD" w:rsidRDefault="006D02F8">
      <w:pPr>
        <w:pStyle w:val="a4"/>
        <w:numPr>
          <w:ilvl w:val="2"/>
          <w:numId w:val="7"/>
        </w:numPr>
        <w:tabs>
          <w:tab w:val="left" w:pos="1835"/>
        </w:tabs>
        <w:spacing w:before="20" w:line="266" w:lineRule="auto"/>
        <w:ind w:right="128" w:firstLine="427"/>
        <w:jc w:val="both"/>
        <w:rPr>
          <w:sz w:val="28"/>
        </w:rPr>
      </w:pPr>
      <w:r>
        <w:rPr>
          <w:sz w:val="28"/>
        </w:rPr>
        <w:t>Отказ или уклонение обучающегося от предоставления им письменного объяснения не</w:t>
      </w:r>
      <w:r>
        <w:rPr>
          <w:sz w:val="28"/>
        </w:rPr>
        <w:t xml:space="preserve"> является препятствием для применения мер дисциплинарного взыскания.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18" w:line="266" w:lineRule="auto"/>
        <w:ind w:left="396" w:right="122" w:firstLine="427"/>
        <w:jc w:val="both"/>
        <w:rPr>
          <w:sz w:val="28"/>
        </w:rPr>
      </w:pPr>
      <w:r>
        <w:rPr>
          <w:sz w:val="28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4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обучающегос</w:t>
      </w:r>
      <w:r>
        <w:rPr>
          <w:sz w:val="28"/>
        </w:rPr>
        <w:t>я,</w:t>
      </w:r>
      <w:r>
        <w:rPr>
          <w:spacing w:val="47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hyperlink r:id="rId9" w:anchor="100028">
        <w:r>
          <w:rPr>
            <w:spacing w:val="-2"/>
            <w:sz w:val="28"/>
          </w:rPr>
          <w:t>пункте</w:t>
        </w:r>
      </w:hyperlink>
    </w:p>
    <w:p w:rsidR="00702EFD" w:rsidRPr="00F439DE" w:rsidRDefault="006D02F8">
      <w:pPr>
        <w:pStyle w:val="a3"/>
        <w:spacing w:before="4" w:line="266" w:lineRule="auto"/>
        <w:ind w:right="131" w:firstLine="0"/>
        <w:rPr>
          <w:sz w:val="24"/>
          <w:szCs w:val="24"/>
        </w:rPr>
      </w:pPr>
      <w:hyperlink r:id="rId10" w:anchor="100028">
        <w:r w:rsidRPr="00F439DE">
          <w:rPr>
            <w:sz w:val="24"/>
            <w:szCs w:val="24"/>
          </w:rPr>
          <w:t>5.8.</w:t>
        </w:r>
      </w:hyperlink>
      <w:r w:rsidRPr="00F439DE">
        <w:rPr>
          <w:sz w:val="24"/>
          <w:szCs w:val="24"/>
        </w:rPr>
        <w:t xml:space="preserve"> настоящих правил,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</w:t>
      </w:r>
      <w:r w:rsidRPr="00F439DE">
        <w:rPr>
          <w:spacing w:val="15"/>
          <w:sz w:val="24"/>
          <w:szCs w:val="24"/>
        </w:rPr>
        <w:t xml:space="preserve"> </w:t>
      </w:r>
      <w:r w:rsidRPr="00F439DE">
        <w:rPr>
          <w:sz w:val="24"/>
          <w:szCs w:val="24"/>
        </w:rPr>
        <w:t>образовательную</w:t>
      </w:r>
      <w:r w:rsidRPr="00F439DE">
        <w:rPr>
          <w:spacing w:val="16"/>
          <w:sz w:val="24"/>
          <w:szCs w:val="24"/>
        </w:rPr>
        <w:t xml:space="preserve"> </w:t>
      </w:r>
      <w:r w:rsidRPr="00F439DE">
        <w:rPr>
          <w:sz w:val="24"/>
          <w:szCs w:val="24"/>
        </w:rPr>
        <w:t>деятельность,</w:t>
      </w:r>
      <w:r w:rsidRPr="00F439DE">
        <w:rPr>
          <w:spacing w:val="18"/>
          <w:sz w:val="24"/>
          <w:szCs w:val="24"/>
        </w:rPr>
        <w:t xml:space="preserve"> </w:t>
      </w:r>
      <w:r w:rsidRPr="00F439DE">
        <w:rPr>
          <w:sz w:val="24"/>
          <w:szCs w:val="24"/>
        </w:rPr>
        <w:t>но</w:t>
      </w:r>
      <w:r w:rsidRPr="00F439DE">
        <w:rPr>
          <w:spacing w:val="16"/>
          <w:sz w:val="24"/>
          <w:szCs w:val="24"/>
        </w:rPr>
        <w:t xml:space="preserve"> </w:t>
      </w:r>
      <w:r w:rsidRPr="00F439DE">
        <w:rPr>
          <w:sz w:val="24"/>
          <w:szCs w:val="24"/>
        </w:rPr>
        <w:t>не</w:t>
      </w:r>
      <w:r w:rsidRPr="00F439DE">
        <w:rPr>
          <w:spacing w:val="17"/>
          <w:sz w:val="24"/>
          <w:szCs w:val="24"/>
        </w:rPr>
        <w:t xml:space="preserve"> </w:t>
      </w:r>
      <w:r w:rsidRPr="00F439DE">
        <w:rPr>
          <w:sz w:val="24"/>
          <w:szCs w:val="24"/>
        </w:rPr>
        <w:t>более</w:t>
      </w:r>
      <w:r w:rsidRPr="00F439DE">
        <w:rPr>
          <w:spacing w:val="17"/>
          <w:sz w:val="24"/>
          <w:szCs w:val="24"/>
        </w:rPr>
        <w:t xml:space="preserve"> </w:t>
      </w:r>
      <w:r w:rsidRPr="00F439DE">
        <w:rPr>
          <w:sz w:val="24"/>
          <w:szCs w:val="24"/>
        </w:rPr>
        <w:t>семи</w:t>
      </w:r>
      <w:r w:rsidRPr="00F439DE">
        <w:rPr>
          <w:spacing w:val="16"/>
          <w:sz w:val="24"/>
          <w:szCs w:val="24"/>
        </w:rPr>
        <w:t xml:space="preserve"> </w:t>
      </w:r>
      <w:r w:rsidRPr="00F439DE">
        <w:rPr>
          <w:sz w:val="24"/>
          <w:szCs w:val="24"/>
        </w:rPr>
        <w:t>учебных</w:t>
      </w:r>
      <w:r w:rsidRPr="00F439DE">
        <w:rPr>
          <w:spacing w:val="12"/>
          <w:sz w:val="24"/>
          <w:szCs w:val="24"/>
        </w:rPr>
        <w:t xml:space="preserve"> </w:t>
      </w:r>
      <w:r w:rsidRPr="00F439DE">
        <w:rPr>
          <w:spacing w:val="-4"/>
          <w:sz w:val="24"/>
          <w:szCs w:val="24"/>
        </w:rPr>
        <w:t>дней</w:t>
      </w:r>
    </w:p>
    <w:p w:rsidR="00702EFD" w:rsidRDefault="00702EFD">
      <w:pPr>
        <w:pStyle w:val="a3"/>
        <w:spacing w:line="266" w:lineRule="auto"/>
        <w:sectPr w:rsidR="00702EFD">
          <w:pgSz w:w="11910" w:h="16840"/>
          <w:pgMar w:top="780" w:right="708" w:bottom="1000" w:left="708" w:header="0" w:footer="803" w:gutter="0"/>
          <w:cols w:space="720"/>
        </w:sectPr>
      </w:pPr>
    </w:p>
    <w:p w:rsidR="00702EFD" w:rsidRDefault="006D02F8">
      <w:pPr>
        <w:pStyle w:val="a3"/>
        <w:spacing w:before="59" w:line="268" w:lineRule="auto"/>
        <w:ind w:right="130" w:firstLine="0"/>
      </w:pPr>
      <w:r>
        <w:lastRenderedPageBreak/>
        <w:t xml:space="preserve">со дня представления директору </w:t>
      </w:r>
      <w:r w:rsidR="00F439DE">
        <w:t>ГКУ ДО «СШОР по боксу» Министерства спорта КБР</w:t>
      </w:r>
      <w:r>
        <w:t>, мотивированного мнения указанных советов и органов в письменной форме.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907"/>
        </w:tabs>
        <w:spacing w:before="13" w:line="266" w:lineRule="auto"/>
        <w:ind w:left="396" w:right="131" w:firstLine="427"/>
        <w:jc w:val="both"/>
        <w:rPr>
          <w:sz w:val="28"/>
        </w:rPr>
      </w:pPr>
      <w:r>
        <w:rPr>
          <w:sz w:val="28"/>
        </w:rPr>
        <w:t>Решение об отчислении несовершеннолетнего обучающегося как</w:t>
      </w:r>
      <w:r>
        <w:rPr>
          <w:spacing w:val="40"/>
          <w:sz w:val="28"/>
        </w:rPr>
        <w:t xml:space="preserve"> </w:t>
      </w:r>
      <w:r>
        <w:rPr>
          <w:sz w:val="28"/>
        </w:rPr>
        <w:t>мера дисциплинарного взыскания принимается с учетом мнения его родителей (законных представителей).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907"/>
          <w:tab w:val="left" w:pos="4533"/>
          <w:tab w:val="left" w:pos="6467"/>
          <w:tab w:val="left" w:pos="8511"/>
        </w:tabs>
        <w:spacing w:before="18" w:line="266" w:lineRule="auto"/>
        <w:ind w:left="396" w:right="126" w:firstLine="427"/>
        <w:jc w:val="both"/>
        <w:rPr>
          <w:sz w:val="28"/>
        </w:rPr>
      </w:pPr>
      <w:proofErr w:type="gramStart"/>
      <w:r>
        <w:rPr>
          <w:spacing w:val="-2"/>
          <w:sz w:val="28"/>
        </w:rPr>
        <w:t>Обучающийся</w:t>
      </w:r>
      <w:proofErr w:type="gram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родители</w:t>
      </w:r>
      <w:r>
        <w:rPr>
          <w:sz w:val="28"/>
        </w:rPr>
        <w:tab/>
      </w:r>
      <w:r>
        <w:rPr>
          <w:spacing w:val="-2"/>
          <w:sz w:val="28"/>
        </w:rPr>
        <w:t>(законные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представители) </w:t>
      </w:r>
      <w:r>
        <w:rPr>
          <w:sz w:val="28"/>
        </w:rPr>
        <w:t>несовершеннолетнего обучающегося вправе обжаловать в комиссию по урегулированию споров между участниками обра</w:t>
      </w:r>
      <w:r>
        <w:rPr>
          <w:sz w:val="28"/>
        </w:rPr>
        <w:t>зовательных отношений меры дисциплинарного взыскания и их применение к обучающемуся.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835"/>
        </w:tabs>
        <w:spacing w:before="20" w:line="266" w:lineRule="auto"/>
        <w:ind w:left="396" w:right="127" w:firstLine="427"/>
        <w:jc w:val="both"/>
        <w:rPr>
          <w:sz w:val="28"/>
        </w:rPr>
      </w:pPr>
      <w:r>
        <w:rPr>
          <w:sz w:val="28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и подлежи</w:t>
      </w:r>
      <w:r>
        <w:rPr>
          <w:sz w:val="28"/>
        </w:rPr>
        <w:t>т исполнению в сроки, предусмотренные указанным решением.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907"/>
        </w:tabs>
        <w:spacing w:before="16" w:line="268" w:lineRule="auto"/>
        <w:ind w:left="396" w:right="130" w:firstLine="427"/>
        <w:jc w:val="both"/>
        <w:rPr>
          <w:sz w:val="28"/>
        </w:rPr>
      </w:pPr>
      <w:r>
        <w:rPr>
          <w:sz w:val="28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порядке.</w:t>
      </w:r>
    </w:p>
    <w:p w:rsidR="00702EFD" w:rsidRDefault="006D02F8" w:rsidP="00F439DE">
      <w:pPr>
        <w:pStyle w:val="a4"/>
        <w:numPr>
          <w:ilvl w:val="1"/>
          <w:numId w:val="7"/>
        </w:numPr>
        <w:tabs>
          <w:tab w:val="left" w:pos="1907"/>
          <w:tab w:val="left" w:pos="9124"/>
        </w:tabs>
        <w:spacing w:before="8" w:line="268" w:lineRule="auto"/>
        <w:ind w:left="396" w:right="131" w:firstLine="427"/>
        <w:rPr>
          <w:sz w:val="28"/>
        </w:rPr>
      </w:pPr>
      <w:r>
        <w:rPr>
          <w:sz w:val="28"/>
        </w:rPr>
        <w:t>Если в течение года со дня применения меры д</w:t>
      </w:r>
      <w:r>
        <w:rPr>
          <w:sz w:val="28"/>
        </w:rPr>
        <w:t xml:space="preserve">исциплинарного взыскания к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 Директор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 xml:space="preserve"> до истечения года со дня применения меры дисциплинарного взыскания имеет право снять </w:t>
      </w:r>
      <w:r>
        <w:rPr>
          <w:sz w:val="28"/>
        </w:rPr>
        <w:t>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</w:t>
      </w:r>
      <w:r>
        <w:rPr>
          <w:spacing w:val="80"/>
          <w:sz w:val="28"/>
        </w:rPr>
        <w:t xml:space="preserve">   </w:t>
      </w:r>
      <w:r>
        <w:rPr>
          <w:sz w:val="28"/>
        </w:rPr>
        <w:t>органов 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 w:rsidR="00F439DE">
        <w:rPr>
          <w:sz w:val="28"/>
        </w:rPr>
        <w:t xml:space="preserve">советов </w:t>
      </w:r>
      <w:r>
        <w:rPr>
          <w:spacing w:val="-2"/>
          <w:sz w:val="28"/>
        </w:rPr>
        <w:t xml:space="preserve">родителей </w:t>
      </w:r>
      <w:r>
        <w:rPr>
          <w:sz w:val="28"/>
        </w:rPr>
        <w:t>(законных предста</w:t>
      </w:r>
      <w:r>
        <w:rPr>
          <w:sz w:val="28"/>
        </w:rPr>
        <w:t>вителей) несовершеннолетнего обучающегося.</w:t>
      </w:r>
    </w:p>
    <w:p w:rsidR="00702EFD" w:rsidRDefault="006D02F8">
      <w:pPr>
        <w:pStyle w:val="a4"/>
        <w:numPr>
          <w:ilvl w:val="1"/>
          <w:numId w:val="7"/>
        </w:numPr>
        <w:tabs>
          <w:tab w:val="left" w:pos="1907"/>
        </w:tabs>
        <w:spacing w:before="5" w:line="266" w:lineRule="auto"/>
        <w:ind w:left="396" w:right="127" w:firstLine="427"/>
        <w:jc w:val="both"/>
        <w:rPr>
          <w:sz w:val="28"/>
        </w:rPr>
      </w:pPr>
      <w:proofErr w:type="gramStart"/>
      <w:r>
        <w:rPr>
          <w:sz w:val="28"/>
        </w:rPr>
        <w:t xml:space="preserve">Применение к обучающемуся меры дисциплинарного взыскания оформляются приказом директора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</w:t>
      </w:r>
      <w:r>
        <w:rPr>
          <w:sz w:val="28"/>
        </w:rPr>
        <w:t xml:space="preserve">я, не считая времени отсутствия обучающегося в </w:t>
      </w:r>
      <w:r w:rsidR="00F439DE">
        <w:rPr>
          <w:sz w:val="28"/>
        </w:rPr>
        <w:t>ГКУ ДО «СШОР по боксу» Министерства спорта КБР</w:t>
      </w:r>
      <w:r>
        <w:rPr>
          <w:sz w:val="28"/>
        </w:rPr>
        <w:t>.</w:t>
      </w:r>
      <w:proofErr w:type="gramEnd"/>
    </w:p>
    <w:p w:rsidR="00702EFD" w:rsidRDefault="006D02F8">
      <w:pPr>
        <w:pStyle w:val="a4"/>
        <w:numPr>
          <w:ilvl w:val="2"/>
          <w:numId w:val="7"/>
        </w:numPr>
        <w:tabs>
          <w:tab w:val="left" w:pos="1835"/>
        </w:tabs>
        <w:spacing w:before="18" w:line="268" w:lineRule="auto"/>
        <w:ind w:right="123" w:firstLine="427"/>
        <w:jc w:val="both"/>
        <w:rPr>
          <w:sz w:val="28"/>
        </w:rPr>
      </w:pPr>
      <w:r>
        <w:rPr>
          <w:sz w:val="28"/>
        </w:rPr>
        <w:t xml:space="preserve">Отказ обучающегося, родителей (законных представителей) несовершеннолетнего обучающегося </w:t>
      </w:r>
      <w:proofErr w:type="gramStart"/>
      <w:r>
        <w:rPr>
          <w:sz w:val="28"/>
        </w:rPr>
        <w:t>ознакомится с указанным приказом под роспись оформляется</w:t>
      </w:r>
      <w:proofErr w:type="gramEnd"/>
      <w:r>
        <w:rPr>
          <w:sz w:val="28"/>
        </w:rPr>
        <w:t xml:space="preserve"> соответствующим актом.</w:t>
      </w:r>
    </w:p>
    <w:sectPr w:rsidR="00702EFD">
      <w:pgSz w:w="11910" w:h="16840"/>
      <w:pgMar w:top="780" w:right="708" w:bottom="1000" w:left="708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F8" w:rsidRDefault="006D02F8">
      <w:r>
        <w:separator/>
      </w:r>
    </w:p>
  </w:endnote>
  <w:endnote w:type="continuationSeparator" w:id="0">
    <w:p w:rsidR="006D02F8" w:rsidRDefault="006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D" w:rsidRDefault="006D02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3934967</wp:posOffset>
              </wp:positionH>
              <wp:positionV relativeFrom="page">
                <wp:posOffset>10040958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EFD" w:rsidRDefault="006D02F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439DE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85pt;margin-top:790.65pt;width:13pt;height:15.3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OKCy8riAAAADQEAAA8AAAAAAAAAAAAAAAAA/wMAAGRycy9kb3ducmV2LnhtbFBL&#10;BQYAAAAABAAEAPMAAAAOBQAAAAA=&#10;" filled="f" stroked="f">
              <v:path arrowok="t"/>
              <v:textbox inset="0,0,0,0">
                <w:txbxContent>
                  <w:p w:rsidR="00702EFD" w:rsidRDefault="006D02F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439DE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F8" w:rsidRDefault="006D02F8">
      <w:r>
        <w:separator/>
      </w:r>
    </w:p>
  </w:footnote>
  <w:footnote w:type="continuationSeparator" w:id="0">
    <w:p w:rsidR="006D02F8" w:rsidRDefault="006D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FB5"/>
    <w:multiLevelType w:val="hybridMultilevel"/>
    <w:tmpl w:val="D78C8E66"/>
    <w:lvl w:ilvl="0" w:tplc="6456D454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92F8B2">
      <w:numFmt w:val="bullet"/>
      <w:lvlText w:val="•"/>
      <w:lvlJc w:val="left"/>
      <w:pPr>
        <w:ind w:left="1930" w:hanging="164"/>
      </w:pPr>
      <w:rPr>
        <w:rFonts w:hint="default"/>
        <w:lang w:val="ru-RU" w:eastAsia="en-US" w:bidi="ar-SA"/>
      </w:rPr>
    </w:lvl>
    <w:lvl w:ilvl="2" w:tplc="6B8E8DB6">
      <w:numFmt w:val="bullet"/>
      <w:lvlText w:val="•"/>
      <w:lvlJc w:val="left"/>
      <w:pPr>
        <w:ind w:left="2881" w:hanging="164"/>
      </w:pPr>
      <w:rPr>
        <w:rFonts w:hint="default"/>
        <w:lang w:val="ru-RU" w:eastAsia="en-US" w:bidi="ar-SA"/>
      </w:rPr>
    </w:lvl>
    <w:lvl w:ilvl="3" w:tplc="1A2C510E">
      <w:numFmt w:val="bullet"/>
      <w:lvlText w:val="•"/>
      <w:lvlJc w:val="left"/>
      <w:pPr>
        <w:ind w:left="3832" w:hanging="164"/>
      </w:pPr>
      <w:rPr>
        <w:rFonts w:hint="default"/>
        <w:lang w:val="ru-RU" w:eastAsia="en-US" w:bidi="ar-SA"/>
      </w:rPr>
    </w:lvl>
    <w:lvl w:ilvl="4" w:tplc="0C5437D2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5" w:tplc="ED58E296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2DB4A794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7" w:tplc="69F2CB66">
      <w:numFmt w:val="bullet"/>
      <w:lvlText w:val="•"/>
      <w:lvlJc w:val="left"/>
      <w:pPr>
        <w:ind w:left="7635" w:hanging="164"/>
      </w:pPr>
      <w:rPr>
        <w:rFonts w:hint="default"/>
        <w:lang w:val="ru-RU" w:eastAsia="en-US" w:bidi="ar-SA"/>
      </w:rPr>
    </w:lvl>
    <w:lvl w:ilvl="8" w:tplc="A4A4CB38">
      <w:numFmt w:val="bullet"/>
      <w:lvlText w:val="•"/>
      <w:lvlJc w:val="left"/>
      <w:pPr>
        <w:ind w:left="8586" w:hanging="164"/>
      </w:pPr>
      <w:rPr>
        <w:rFonts w:hint="default"/>
        <w:lang w:val="ru-RU" w:eastAsia="en-US" w:bidi="ar-SA"/>
      </w:rPr>
    </w:lvl>
  </w:abstractNum>
  <w:abstractNum w:abstractNumId="1">
    <w:nsid w:val="3237269F"/>
    <w:multiLevelType w:val="multilevel"/>
    <w:tmpl w:val="9968D916"/>
    <w:lvl w:ilvl="0">
      <w:start w:val="1"/>
      <w:numFmt w:val="decimal"/>
      <w:lvlText w:val="%1."/>
      <w:lvlJc w:val="left"/>
      <w:pPr>
        <w:ind w:left="2770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5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1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95"/>
      </w:pPr>
      <w:rPr>
        <w:rFonts w:hint="default"/>
        <w:lang w:val="ru-RU" w:eastAsia="en-US" w:bidi="ar-SA"/>
      </w:rPr>
    </w:lvl>
  </w:abstractNum>
  <w:abstractNum w:abstractNumId="2">
    <w:nsid w:val="651F12BA"/>
    <w:multiLevelType w:val="hybridMultilevel"/>
    <w:tmpl w:val="1BAE5476"/>
    <w:lvl w:ilvl="0" w:tplc="CB9A78C0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D279C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2" w:tplc="1778B84C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F1365E44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C9069076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5" w:tplc="8C6A250C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6" w:tplc="8362EC9A">
      <w:numFmt w:val="bullet"/>
      <w:lvlText w:val="•"/>
      <w:lvlJc w:val="left"/>
      <w:pPr>
        <w:ind w:left="6452" w:hanging="164"/>
      </w:pPr>
      <w:rPr>
        <w:rFonts w:hint="default"/>
        <w:lang w:val="ru-RU" w:eastAsia="en-US" w:bidi="ar-SA"/>
      </w:rPr>
    </w:lvl>
    <w:lvl w:ilvl="7" w:tplc="5414E3AC">
      <w:numFmt w:val="bullet"/>
      <w:lvlText w:val="•"/>
      <w:lvlJc w:val="left"/>
      <w:pPr>
        <w:ind w:left="7461" w:hanging="164"/>
      </w:pPr>
      <w:rPr>
        <w:rFonts w:hint="default"/>
        <w:lang w:val="ru-RU" w:eastAsia="en-US" w:bidi="ar-SA"/>
      </w:rPr>
    </w:lvl>
    <w:lvl w:ilvl="8" w:tplc="F3B62080">
      <w:numFmt w:val="bullet"/>
      <w:lvlText w:val="•"/>
      <w:lvlJc w:val="left"/>
      <w:pPr>
        <w:ind w:left="8470" w:hanging="164"/>
      </w:pPr>
      <w:rPr>
        <w:rFonts w:hint="default"/>
        <w:lang w:val="ru-RU" w:eastAsia="en-US" w:bidi="ar-SA"/>
      </w:rPr>
    </w:lvl>
  </w:abstractNum>
  <w:abstractNum w:abstractNumId="3">
    <w:nsid w:val="6CAA1612"/>
    <w:multiLevelType w:val="multilevel"/>
    <w:tmpl w:val="B2E21534"/>
    <w:lvl w:ilvl="0">
      <w:start w:val="2"/>
      <w:numFmt w:val="decimal"/>
      <w:lvlText w:val="%1"/>
      <w:lvlJc w:val="left"/>
      <w:pPr>
        <w:ind w:left="396" w:hanging="68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96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6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764"/>
      </w:pPr>
      <w:rPr>
        <w:rFonts w:hint="default"/>
        <w:lang w:val="ru-RU" w:eastAsia="en-US" w:bidi="ar-SA"/>
      </w:rPr>
    </w:lvl>
  </w:abstractNum>
  <w:abstractNum w:abstractNumId="4">
    <w:nsid w:val="6E2A0A7C"/>
    <w:multiLevelType w:val="hybridMultilevel"/>
    <w:tmpl w:val="C12E78A6"/>
    <w:lvl w:ilvl="0" w:tplc="E500B1DC">
      <w:numFmt w:val="bullet"/>
      <w:lvlText w:val="-"/>
      <w:lvlJc w:val="left"/>
      <w:pPr>
        <w:ind w:left="396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66388E">
      <w:numFmt w:val="bullet"/>
      <w:lvlText w:val="•"/>
      <w:lvlJc w:val="left"/>
      <w:pPr>
        <w:ind w:left="1408" w:hanging="323"/>
      </w:pPr>
      <w:rPr>
        <w:rFonts w:hint="default"/>
        <w:lang w:val="ru-RU" w:eastAsia="en-US" w:bidi="ar-SA"/>
      </w:rPr>
    </w:lvl>
    <w:lvl w:ilvl="2" w:tplc="05D2BF56">
      <w:numFmt w:val="bullet"/>
      <w:lvlText w:val="•"/>
      <w:lvlJc w:val="left"/>
      <w:pPr>
        <w:ind w:left="2417" w:hanging="323"/>
      </w:pPr>
      <w:rPr>
        <w:rFonts w:hint="default"/>
        <w:lang w:val="ru-RU" w:eastAsia="en-US" w:bidi="ar-SA"/>
      </w:rPr>
    </w:lvl>
    <w:lvl w:ilvl="3" w:tplc="E162249A">
      <w:numFmt w:val="bullet"/>
      <w:lvlText w:val="•"/>
      <w:lvlJc w:val="left"/>
      <w:pPr>
        <w:ind w:left="3426" w:hanging="323"/>
      </w:pPr>
      <w:rPr>
        <w:rFonts w:hint="default"/>
        <w:lang w:val="ru-RU" w:eastAsia="en-US" w:bidi="ar-SA"/>
      </w:rPr>
    </w:lvl>
    <w:lvl w:ilvl="4" w:tplc="6FEE86EC">
      <w:numFmt w:val="bullet"/>
      <w:lvlText w:val="•"/>
      <w:lvlJc w:val="left"/>
      <w:pPr>
        <w:ind w:left="4435" w:hanging="323"/>
      </w:pPr>
      <w:rPr>
        <w:rFonts w:hint="default"/>
        <w:lang w:val="ru-RU" w:eastAsia="en-US" w:bidi="ar-SA"/>
      </w:rPr>
    </w:lvl>
    <w:lvl w:ilvl="5" w:tplc="AFDE523A">
      <w:numFmt w:val="bullet"/>
      <w:lvlText w:val="•"/>
      <w:lvlJc w:val="left"/>
      <w:pPr>
        <w:ind w:left="5444" w:hanging="323"/>
      </w:pPr>
      <w:rPr>
        <w:rFonts w:hint="default"/>
        <w:lang w:val="ru-RU" w:eastAsia="en-US" w:bidi="ar-SA"/>
      </w:rPr>
    </w:lvl>
    <w:lvl w:ilvl="6" w:tplc="D0306618">
      <w:numFmt w:val="bullet"/>
      <w:lvlText w:val="•"/>
      <w:lvlJc w:val="left"/>
      <w:pPr>
        <w:ind w:left="6452" w:hanging="323"/>
      </w:pPr>
      <w:rPr>
        <w:rFonts w:hint="default"/>
        <w:lang w:val="ru-RU" w:eastAsia="en-US" w:bidi="ar-SA"/>
      </w:rPr>
    </w:lvl>
    <w:lvl w:ilvl="7" w:tplc="23BC6C78">
      <w:numFmt w:val="bullet"/>
      <w:lvlText w:val="•"/>
      <w:lvlJc w:val="left"/>
      <w:pPr>
        <w:ind w:left="7461" w:hanging="323"/>
      </w:pPr>
      <w:rPr>
        <w:rFonts w:hint="default"/>
        <w:lang w:val="ru-RU" w:eastAsia="en-US" w:bidi="ar-SA"/>
      </w:rPr>
    </w:lvl>
    <w:lvl w:ilvl="8" w:tplc="9E606930">
      <w:numFmt w:val="bullet"/>
      <w:lvlText w:val="•"/>
      <w:lvlJc w:val="left"/>
      <w:pPr>
        <w:ind w:left="8470" w:hanging="323"/>
      </w:pPr>
      <w:rPr>
        <w:rFonts w:hint="default"/>
        <w:lang w:val="ru-RU" w:eastAsia="en-US" w:bidi="ar-SA"/>
      </w:rPr>
    </w:lvl>
  </w:abstractNum>
  <w:abstractNum w:abstractNumId="5">
    <w:nsid w:val="6E6B413E"/>
    <w:multiLevelType w:val="hybridMultilevel"/>
    <w:tmpl w:val="69F0B9FA"/>
    <w:lvl w:ilvl="0" w:tplc="3F1C8366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B65DDC">
      <w:numFmt w:val="bullet"/>
      <w:lvlText w:val="•"/>
      <w:lvlJc w:val="left"/>
      <w:pPr>
        <w:ind w:left="1930" w:hanging="164"/>
      </w:pPr>
      <w:rPr>
        <w:rFonts w:hint="default"/>
        <w:lang w:val="ru-RU" w:eastAsia="en-US" w:bidi="ar-SA"/>
      </w:rPr>
    </w:lvl>
    <w:lvl w:ilvl="2" w:tplc="3480A452">
      <w:numFmt w:val="bullet"/>
      <w:lvlText w:val="•"/>
      <w:lvlJc w:val="left"/>
      <w:pPr>
        <w:ind w:left="2881" w:hanging="164"/>
      </w:pPr>
      <w:rPr>
        <w:rFonts w:hint="default"/>
        <w:lang w:val="ru-RU" w:eastAsia="en-US" w:bidi="ar-SA"/>
      </w:rPr>
    </w:lvl>
    <w:lvl w:ilvl="3" w:tplc="5C300770">
      <w:numFmt w:val="bullet"/>
      <w:lvlText w:val="•"/>
      <w:lvlJc w:val="left"/>
      <w:pPr>
        <w:ind w:left="3832" w:hanging="164"/>
      </w:pPr>
      <w:rPr>
        <w:rFonts w:hint="default"/>
        <w:lang w:val="ru-RU" w:eastAsia="en-US" w:bidi="ar-SA"/>
      </w:rPr>
    </w:lvl>
    <w:lvl w:ilvl="4" w:tplc="9048B45C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5" w:tplc="A192009E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223CD186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7" w:tplc="B274BA98">
      <w:numFmt w:val="bullet"/>
      <w:lvlText w:val="•"/>
      <w:lvlJc w:val="left"/>
      <w:pPr>
        <w:ind w:left="7635" w:hanging="164"/>
      </w:pPr>
      <w:rPr>
        <w:rFonts w:hint="default"/>
        <w:lang w:val="ru-RU" w:eastAsia="en-US" w:bidi="ar-SA"/>
      </w:rPr>
    </w:lvl>
    <w:lvl w:ilvl="8" w:tplc="0AB4EE98">
      <w:numFmt w:val="bullet"/>
      <w:lvlText w:val="•"/>
      <w:lvlJc w:val="left"/>
      <w:pPr>
        <w:ind w:left="8586" w:hanging="164"/>
      </w:pPr>
      <w:rPr>
        <w:rFonts w:hint="default"/>
        <w:lang w:val="ru-RU" w:eastAsia="en-US" w:bidi="ar-SA"/>
      </w:rPr>
    </w:lvl>
  </w:abstractNum>
  <w:abstractNum w:abstractNumId="6">
    <w:nsid w:val="70DC6B1F"/>
    <w:multiLevelType w:val="hybridMultilevel"/>
    <w:tmpl w:val="BC906324"/>
    <w:lvl w:ilvl="0" w:tplc="F92CA680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0E0E5C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2" w:tplc="4CD03A40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FC9461EA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C5389A2E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5" w:tplc="67185C4A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6" w:tplc="DE3A04C0">
      <w:numFmt w:val="bullet"/>
      <w:lvlText w:val="•"/>
      <w:lvlJc w:val="left"/>
      <w:pPr>
        <w:ind w:left="6452" w:hanging="164"/>
      </w:pPr>
      <w:rPr>
        <w:rFonts w:hint="default"/>
        <w:lang w:val="ru-RU" w:eastAsia="en-US" w:bidi="ar-SA"/>
      </w:rPr>
    </w:lvl>
    <w:lvl w:ilvl="7" w:tplc="77C41B2E">
      <w:numFmt w:val="bullet"/>
      <w:lvlText w:val="•"/>
      <w:lvlJc w:val="left"/>
      <w:pPr>
        <w:ind w:left="7461" w:hanging="164"/>
      </w:pPr>
      <w:rPr>
        <w:rFonts w:hint="default"/>
        <w:lang w:val="ru-RU" w:eastAsia="en-US" w:bidi="ar-SA"/>
      </w:rPr>
    </w:lvl>
    <w:lvl w:ilvl="8" w:tplc="36282C7A">
      <w:numFmt w:val="bullet"/>
      <w:lvlText w:val="•"/>
      <w:lvlJc w:val="left"/>
      <w:pPr>
        <w:ind w:left="8470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2EFD"/>
    <w:rsid w:val="006D02F8"/>
    <w:rsid w:val="00702EFD"/>
    <w:rsid w:val="00F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2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6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2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6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egalacts.ru/doc/prikaz-minobrnauki-rossii-ot-15032013-n-1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rikaz-minobrnauki-rossii-ot-15032013-n-1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2805</Words>
  <Characters>15993</Characters>
  <Application>Microsoft Office Word</Application>
  <DocSecurity>0</DocSecurity>
  <Lines>133</Lines>
  <Paragraphs>37</Paragraphs>
  <ScaleCrop>false</ScaleCrop>
  <Company/>
  <LinksUpToDate>false</LinksUpToDate>
  <CharactersWithSpaces>18761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обучающихся</dc:title>
  <dc:creator>1</dc:creator>
  <cp:lastModifiedBy>Пользователь</cp:lastModifiedBy>
  <cp:revision>2</cp:revision>
  <dcterms:created xsi:type="dcterms:W3CDTF">2025-09-25T10:29:00Z</dcterms:created>
  <dcterms:modified xsi:type="dcterms:W3CDTF">2025-09-25T10:39:00Z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